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77777777" w:rsidR="007D5865" w:rsidRPr="00244DB6"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4BD65D1"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D5865">
        <w:rPr>
          <w:rFonts w:ascii="Times New Roman" w:eastAsia="Times New Roman" w:hAnsi="Times New Roman" w:cs="Times New Roman"/>
          <w:b/>
          <w:sz w:val="28"/>
          <w:szCs w:val="28"/>
          <w:lang w:eastAsia="ru-RU"/>
        </w:rPr>
        <w:t>Департамент финансового и инвестиционного менеджмента</w:t>
      </w: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50729626"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4876" w:type="pct"/>
        <w:tblInd w:w="108" w:type="dxa"/>
        <w:tblLook w:val="04A0" w:firstRow="1" w:lastRow="0" w:firstColumn="1" w:lastColumn="0" w:noHBand="0" w:noVBand="1"/>
      </w:tblPr>
      <w:tblGrid>
        <w:gridCol w:w="4696"/>
        <w:gridCol w:w="5368"/>
      </w:tblGrid>
      <w:tr w:rsidR="002C0DF9" w:rsidRPr="007D5865" w14:paraId="7FA90315" w14:textId="77777777" w:rsidTr="002C0DF9">
        <w:tc>
          <w:tcPr>
            <w:tcW w:w="2333" w:type="pct"/>
          </w:tcPr>
          <w:p w14:paraId="56F71914" w14:textId="77777777" w:rsidR="002C0DF9" w:rsidRPr="007465B1" w:rsidRDefault="002C0DF9" w:rsidP="00405BAE">
            <w:pPr>
              <w:spacing w:after="0" w:line="240" w:lineRule="auto"/>
              <w:jc w:val="center"/>
              <w:rPr>
                <w:rFonts w:ascii="Times New Roman" w:eastAsia="Times New Roman" w:hAnsi="Times New Roman" w:cs="Times New Roman"/>
                <w:strike/>
                <w:sz w:val="28"/>
                <w:szCs w:val="28"/>
                <w:highlight w:val="yellow"/>
                <w:lang w:eastAsia="ru-RU"/>
              </w:rPr>
            </w:pPr>
          </w:p>
        </w:tc>
        <w:tc>
          <w:tcPr>
            <w:tcW w:w="2667" w:type="pct"/>
          </w:tcPr>
          <w:p w14:paraId="0FD2ACF5" w14:textId="77777777" w:rsidR="002C0DF9" w:rsidRPr="00812D3C" w:rsidRDefault="002C0DF9" w:rsidP="002C0DF9">
            <w:pPr>
              <w:spacing w:after="0" w:line="240" w:lineRule="auto"/>
              <w:ind w:firstLine="270"/>
              <w:jc w:val="right"/>
              <w:rPr>
                <w:rFonts w:ascii="Times New Roman" w:hAnsi="Times New Roman" w:cs="Times New Roman"/>
                <w:sz w:val="28"/>
                <w:szCs w:val="28"/>
              </w:rPr>
            </w:pPr>
          </w:p>
          <w:p w14:paraId="076F70D2" w14:textId="18FD3D17" w:rsidR="007465B1" w:rsidRDefault="002C0DF9" w:rsidP="007465B1">
            <w:pPr>
              <w:spacing w:after="0" w:line="240" w:lineRule="auto"/>
              <w:rPr>
                <w:rFonts w:ascii="Times New Roman" w:hAnsi="Times New Roman" w:cs="Times New Roman"/>
                <w:sz w:val="28"/>
                <w:szCs w:val="28"/>
              </w:rPr>
            </w:pPr>
            <w:r w:rsidRPr="00812D3C">
              <w:rPr>
                <w:rFonts w:ascii="Times New Roman" w:hAnsi="Times New Roman" w:cs="Times New Roman"/>
                <w:sz w:val="28"/>
                <w:szCs w:val="28"/>
              </w:rPr>
              <w:t>УТВЕРЖДАЮ</w:t>
            </w:r>
          </w:p>
          <w:p w14:paraId="461D4DA2" w14:textId="77777777" w:rsidR="007465B1" w:rsidRDefault="007465B1" w:rsidP="007465B1">
            <w:pPr>
              <w:spacing w:after="0" w:line="240" w:lineRule="auto"/>
              <w:rPr>
                <w:rFonts w:ascii="Times New Roman" w:hAnsi="Times New Roman" w:cs="Times New Roman"/>
                <w:sz w:val="28"/>
                <w:szCs w:val="28"/>
              </w:rPr>
            </w:pPr>
          </w:p>
          <w:p w14:paraId="4A45BCD8" w14:textId="77777777" w:rsidR="007465B1" w:rsidRDefault="002C0DF9" w:rsidP="007465B1">
            <w:pPr>
              <w:spacing w:after="0" w:line="240" w:lineRule="auto"/>
              <w:rPr>
                <w:rFonts w:ascii="Times New Roman" w:hAnsi="Times New Roman" w:cs="Times New Roman"/>
                <w:sz w:val="28"/>
                <w:szCs w:val="28"/>
              </w:rPr>
            </w:pPr>
            <w:r w:rsidRPr="00812D3C">
              <w:rPr>
                <w:rFonts w:ascii="Times New Roman" w:hAnsi="Times New Roman" w:cs="Times New Roman"/>
                <w:sz w:val="28"/>
                <w:szCs w:val="28"/>
              </w:rPr>
              <w:t xml:space="preserve">Проректор по учебной и </w:t>
            </w:r>
          </w:p>
          <w:p w14:paraId="5C9B1143" w14:textId="0F3A4A6C" w:rsidR="002C0DF9" w:rsidRPr="00812D3C" w:rsidRDefault="002C0DF9" w:rsidP="007465B1">
            <w:pPr>
              <w:spacing w:after="0" w:line="240" w:lineRule="auto"/>
              <w:rPr>
                <w:rFonts w:ascii="Times New Roman" w:hAnsi="Times New Roman" w:cs="Times New Roman"/>
                <w:sz w:val="28"/>
                <w:szCs w:val="28"/>
              </w:rPr>
            </w:pPr>
            <w:r w:rsidRPr="00812D3C">
              <w:rPr>
                <w:rFonts w:ascii="Times New Roman" w:hAnsi="Times New Roman" w:cs="Times New Roman"/>
                <w:sz w:val="28"/>
                <w:szCs w:val="28"/>
              </w:rPr>
              <w:t>методической работе</w:t>
            </w:r>
          </w:p>
          <w:p w14:paraId="43F22509" w14:textId="77777777" w:rsidR="002C0DF9" w:rsidRPr="00812D3C" w:rsidRDefault="002C0DF9" w:rsidP="007465B1">
            <w:pPr>
              <w:spacing w:after="0" w:line="240" w:lineRule="auto"/>
              <w:ind w:firstLine="270"/>
              <w:rPr>
                <w:rFonts w:ascii="Times New Roman" w:hAnsi="Times New Roman" w:cs="Times New Roman"/>
                <w:sz w:val="28"/>
                <w:szCs w:val="28"/>
              </w:rPr>
            </w:pPr>
          </w:p>
          <w:p w14:paraId="3B83A11D" w14:textId="10799B3D" w:rsidR="002C0DF9" w:rsidRPr="00812D3C" w:rsidRDefault="007465B1" w:rsidP="007465B1">
            <w:pPr>
              <w:spacing w:after="0" w:line="240" w:lineRule="auto"/>
              <w:rPr>
                <w:rFonts w:ascii="Times New Roman" w:hAnsi="Times New Roman" w:cs="Times New Roman"/>
                <w:sz w:val="28"/>
                <w:szCs w:val="28"/>
              </w:rPr>
            </w:pPr>
            <w:r w:rsidRPr="00405BAE">
              <w:rPr>
                <w:rFonts w:ascii="Times New Roman" w:hAnsi="Times New Roman" w:cs="Times New Roman"/>
                <w:sz w:val="28"/>
                <w:szCs w:val="28"/>
              </w:rPr>
              <w:t xml:space="preserve"> </w:t>
            </w:r>
            <w:r w:rsidR="002C0DF9" w:rsidRPr="00812D3C">
              <w:rPr>
                <w:rFonts w:ascii="Times New Roman" w:hAnsi="Times New Roman" w:cs="Times New Roman"/>
                <w:sz w:val="28"/>
                <w:szCs w:val="28"/>
              </w:rPr>
              <w:t>Е.А. Каменева</w:t>
            </w:r>
          </w:p>
          <w:p w14:paraId="5E4B091A" w14:textId="23439EFF" w:rsidR="002C0DF9" w:rsidRPr="007465B1" w:rsidRDefault="007465B1" w:rsidP="00D078FC">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C0DF9" w:rsidRPr="00812D3C">
              <w:rPr>
                <w:rFonts w:ascii="Times New Roman" w:hAnsi="Times New Roman" w:cs="Times New Roman"/>
                <w:sz w:val="28"/>
                <w:szCs w:val="28"/>
              </w:rPr>
              <w:t>«</w:t>
            </w:r>
            <w:r w:rsidR="00D078FC">
              <w:rPr>
                <w:rFonts w:ascii="Times New Roman" w:hAnsi="Times New Roman" w:cs="Times New Roman"/>
                <w:sz w:val="28"/>
                <w:szCs w:val="28"/>
              </w:rPr>
              <w:t>01</w:t>
            </w:r>
            <w:r w:rsidR="002C0DF9" w:rsidRPr="00812D3C">
              <w:rPr>
                <w:rFonts w:ascii="Times New Roman" w:hAnsi="Times New Roman" w:cs="Times New Roman"/>
                <w:sz w:val="28"/>
                <w:szCs w:val="28"/>
              </w:rPr>
              <w:t xml:space="preserve">» </w:t>
            </w:r>
            <w:r w:rsidR="00D078FC">
              <w:rPr>
                <w:rFonts w:ascii="Times New Roman" w:hAnsi="Times New Roman" w:cs="Times New Roman"/>
                <w:sz w:val="28"/>
                <w:szCs w:val="28"/>
              </w:rPr>
              <w:t xml:space="preserve">декабря </w:t>
            </w:r>
            <w:bookmarkStart w:id="0" w:name="_GoBack"/>
            <w:bookmarkEnd w:id="0"/>
            <w:r w:rsidR="002C0DF9" w:rsidRPr="00812D3C">
              <w:rPr>
                <w:rFonts w:ascii="Times New Roman" w:hAnsi="Times New Roman" w:cs="Times New Roman"/>
                <w:sz w:val="28"/>
                <w:szCs w:val="28"/>
              </w:rPr>
              <w:t>2022 г.</w:t>
            </w:r>
          </w:p>
        </w:tc>
      </w:tr>
    </w:tbl>
    <w:p w14:paraId="060B7939" w14:textId="370D0A2A" w:rsidR="002729A6" w:rsidRDefault="002729A6" w:rsidP="002729A6">
      <w:pPr>
        <w:spacing w:after="0" w:line="360" w:lineRule="auto"/>
        <w:rPr>
          <w:rFonts w:eastAsiaTheme="minorEastAsia"/>
          <w:sz w:val="28"/>
          <w:szCs w:val="28"/>
          <w:highlight w:val="yellow"/>
          <w:lang w:eastAsia="ru-RU"/>
        </w:rPr>
      </w:pPr>
    </w:p>
    <w:p w14:paraId="0A4BAED3" w14:textId="5160F7F3" w:rsidR="000D0472" w:rsidRDefault="000D0472" w:rsidP="002729A6">
      <w:pPr>
        <w:spacing w:after="0" w:line="360" w:lineRule="auto"/>
        <w:rPr>
          <w:rFonts w:eastAsiaTheme="minorEastAsia"/>
          <w:sz w:val="28"/>
          <w:szCs w:val="28"/>
          <w:highlight w:val="yellow"/>
          <w:lang w:eastAsia="ru-RU"/>
        </w:rPr>
      </w:pPr>
    </w:p>
    <w:p w14:paraId="10150DA8" w14:textId="77777777" w:rsidR="000D0472" w:rsidRDefault="000D0472" w:rsidP="002729A6">
      <w:pPr>
        <w:spacing w:after="0" w:line="360" w:lineRule="auto"/>
        <w:rPr>
          <w:rFonts w:eastAsiaTheme="minorEastAsia"/>
          <w:sz w:val="28"/>
          <w:szCs w:val="28"/>
          <w:highlight w:val="yellow"/>
          <w:lang w:eastAsia="ru-RU"/>
        </w:rPr>
      </w:pPr>
    </w:p>
    <w:p w14:paraId="184D98A0" w14:textId="77777777" w:rsidR="00F17748" w:rsidRPr="00991184"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991184">
        <w:rPr>
          <w:rFonts w:ascii="Times New Roman" w:eastAsia="Batang" w:hAnsi="Times New Roman" w:cs="Times New Roman"/>
          <w:b/>
          <w:sz w:val="28"/>
          <w:szCs w:val="28"/>
          <w:lang w:eastAsia="ko-KR"/>
        </w:rPr>
        <w:t>Морозко Н.И</w:t>
      </w:r>
      <w:r w:rsidR="00F17748" w:rsidRPr="00991184">
        <w:rPr>
          <w:rFonts w:ascii="Times New Roman" w:eastAsia="Batang" w:hAnsi="Times New Roman" w:cs="Times New Roman"/>
          <w:b/>
          <w:sz w:val="28"/>
          <w:szCs w:val="28"/>
          <w:lang w:eastAsia="ko-KR"/>
        </w:rPr>
        <w:t>.</w:t>
      </w:r>
    </w:p>
    <w:p w14:paraId="6155DEC1" w14:textId="77777777" w:rsidR="001D20F8" w:rsidRPr="00991184" w:rsidRDefault="001D20F8" w:rsidP="00F17748">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0D4D96FE" w14:textId="16CDAA60" w:rsidR="002729A6" w:rsidRPr="00991184" w:rsidRDefault="00B44645" w:rsidP="002729A6">
      <w:pPr>
        <w:spacing w:after="0" w:line="322" w:lineRule="exact"/>
        <w:ind w:left="40"/>
        <w:jc w:val="center"/>
        <w:rPr>
          <w:rFonts w:ascii="Times New Roman" w:eastAsia="Times New Roman" w:hAnsi="Times New Roman" w:cs="Times New Roman"/>
          <w:b/>
          <w:bCs/>
          <w:color w:val="000000"/>
          <w:spacing w:val="10"/>
          <w:sz w:val="28"/>
          <w:szCs w:val="28"/>
          <w:lang w:eastAsia="ru-RU"/>
        </w:rPr>
      </w:pPr>
      <w:r w:rsidRPr="00991184">
        <w:rPr>
          <w:rFonts w:ascii="Times New Roman" w:eastAsia="Times New Roman" w:hAnsi="Times New Roman" w:cs="Times New Roman"/>
          <w:b/>
          <w:bCs/>
          <w:color w:val="000000"/>
          <w:spacing w:val="10"/>
          <w:sz w:val="28"/>
          <w:szCs w:val="28"/>
          <w:lang w:eastAsia="ru-RU"/>
        </w:rPr>
        <w:t>СТРАТЕГИЧЕСК</w:t>
      </w:r>
      <w:r w:rsidR="00B94E5B" w:rsidRPr="00991184">
        <w:rPr>
          <w:rFonts w:ascii="Times New Roman" w:eastAsia="Times New Roman" w:hAnsi="Times New Roman" w:cs="Times New Roman"/>
          <w:b/>
          <w:bCs/>
          <w:color w:val="000000"/>
          <w:spacing w:val="10"/>
          <w:sz w:val="28"/>
          <w:szCs w:val="28"/>
          <w:lang w:eastAsia="ru-RU"/>
        </w:rPr>
        <w:t>ИЙ</w:t>
      </w:r>
      <w:r w:rsidRPr="00991184">
        <w:rPr>
          <w:rFonts w:ascii="Times New Roman" w:eastAsia="Times New Roman" w:hAnsi="Times New Roman" w:cs="Times New Roman"/>
          <w:b/>
          <w:bCs/>
          <w:color w:val="000000"/>
          <w:spacing w:val="10"/>
          <w:sz w:val="28"/>
          <w:szCs w:val="28"/>
          <w:lang w:eastAsia="ru-RU"/>
        </w:rPr>
        <w:t xml:space="preserve"> ФИНАНСОВ</w:t>
      </w:r>
      <w:r w:rsidR="00B94E5B" w:rsidRPr="00991184">
        <w:rPr>
          <w:rFonts w:ascii="Times New Roman" w:eastAsia="Times New Roman" w:hAnsi="Times New Roman" w:cs="Times New Roman"/>
          <w:b/>
          <w:bCs/>
          <w:color w:val="000000"/>
          <w:spacing w:val="10"/>
          <w:sz w:val="28"/>
          <w:szCs w:val="28"/>
          <w:lang w:eastAsia="ru-RU"/>
        </w:rPr>
        <w:t>ЫЙ</w:t>
      </w:r>
      <w:r w:rsidRPr="00991184">
        <w:rPr>
          <w:rFonts w:ascii="Times New Roman" w:eastAsia="Times New Roman" w:hAnsi="Times New Roman" w:cs="Times New Roman"/>
          <w:b/>
          <w:bCs/>
          <w:color w:val="000000"/>
          <w:spacing w:val="10"/>
          <w:sz w:val="28"/>
          <w:szCs w:val="28"/>
          <w:lang w:eastAsia="ru-RU"/>
        </w:rPr>
        <w:t xml:space="preserve"> </w:t>
      </w:r>
      <w:r w:rsidR="00B94E5B" w:rsidRPr="00991184">
        <w:rPr>
          <w:rFonts w:ascii="Times New Roman" w:eastAsia="Times New Roman" w:hAnsi="Times New Roman" w:cs="Times New Roman"/>
          <w:b/>
          <w:bCs/>
          <w:color w:val="000000"/>
          <w:spacing w:val="10"/>
          <w:sz w:val="28"/>
          <w:szCs w:val="28"/>
          <w:lang w:eastAsia="ru-RU"/>
        </w:rPr>
        <w:t xml:space="preserve">МЕНЕДЖМЕНТ </w:t>
      </w:r>
    </w:p>
    <w:p w14:paraId="608B181B" w14:textId="77777777" w:rsidR="00906657" w:rsidRPr="00991184" w:rsidRDefault="00906657" w:rsidP="00906657">
      <w:pPr>
        <w:widowControl w:val="0"/>
        <w:suppressAutoHyphens/>
        <w:spacing w:after="0" w:line="360" w:lineRule="auto"/>
        <w:ind w:left="-180" w:right="616" w:firstLine="360"/>
        <w:jc w:val="center"/>
        <w:rPr>
          <w:rFonts w:ascii="Times New Roman" w:eastAsia="Arial Unicode MS" w:hAnsi="Times New Roman" w:cs="Times New Roman"/>
          <w:bCs/>
          <w:kern w:val="1"/>
          <w:sz w:val="28"/>
          <w:szCs w:val="28"/>
          <w:lang w:eastAsia="ar-SA"/>
        </w:rPr>
      </w:pPr>
    </w:p>
    <w:p w14:paraId="7E7B460C" w14:textId="77777777" w:rsidR="00906657" w:rsidRPr="00991184" w:rsidRDefault="00906657" w:rsidP="00B94E5B">
      <w:pPr>
        <w:widowControl w:val="0"/>
        <w:suppressAutoHyphens/>
        <w:spacing w:after="0"/>
        <w:ind w:left="-180" w:right="616" w:firstLine="360"/>
        <w:jc w:val="center"/>
        <w:rPr>
          <w:rFonts w:ascii="Times New Roman" w:eastAsia="Arial Unicode MS" w:hAnsi="Times New Roman" w:cs="Times New Roman"/>
          <w:bCs/>
          <w:kern w:val="1"/>
          <w:sz w:val="28"/>
          <w:szCs w:val="28"/>
          <w:lang w:eastAsia="ar-SA"/>
        </w:rPr>
      </w:pPr>
      <w:r w:rsidRPr="00991184">
        <w:rPr>
          <w:rFonts w:ascii="Times New Roman" w:eastAsia="Arial Unicode MS" w:hAnsi="Times New Roman" w:cs="Times New Roman"/>
          <w:bCs/>
          <w:kern w:val="1"/>
          <w:sz w:val="28"/>
          <w:szCs w:val="28"/>
          <w:lang w:eastAsia="ar-SA"/>
        </w:rPr>
        <w:t xml:space="preserve">Рабочая программа дисциплины  </w:t>
      </w:r>
    </w:p>
    <w:p w14:paraId="453E0A32" w14:textId="77777777" w:rsidR="008D1F32" w:rsidRPr="00991184" w:rsidRDefault="00906657" w:rsidP="008D1F32">
      <w:pPr>
        <w:widowControl w:val="0"/>
        <w:suppressAutoHyphens/>
        <w:spacing w:after="0"/>
        <w:jc w:val="center"/>
        <w:rPr>
          <w:rFonts w:ascii="Times New Roman" w:eastAsia="Arial Unicode MS" w:hAnsi="Times New Roman" w:cs="Times New Roman"/>
          <w:kern w:val="1"/>
          <w:sz w:val="28"/>
          <w:szCs w:val="28"/>
          <w:lang w:eastAsia="ar-SA"/>
        </w:rPr>
      </w:pPr>
      <w:r w:rsidRPr="00991184">
        <w:rPr>
          <w:rFonts w:ascii="Times New Roman" w:eastAsia="Arial Unicode MS" w:hAnsi="Times New Roman" w:cs="Times New Roman"/>
          <w:bCs/>
          <w:kern w:val="1"/>
          <w:sz w:val="28"/>
          <w:szCs w:val="28"/>
          <w:lang w:eastAsia="ar-SA"/>
        </w:rPr>
        <w:t>для студентов,</w:t>
      </w:r>
      <w:r w:rsidRPr="00991184">
        <w:rPr>
          <w:rFonts w:ascii="Times New Roman" w:eastAsia="Arial Unicode MS" w:hAnsi="Times New Roman" w:cs="Times New Roman"/>
          <w:kern w:val="1"/>
          <w:sz w:val="28"/>
          <w:szCs w:val="28"/>
          <w:lang w:eastAsia="ar-SA"/>
        </w:rPr>
        <w:t xml:space="preserve"> обучающихся по направлению </w:t>
      </w:r>
      <w:r w:rsidR="00B94E5B" w:rsidRPr="00991184">
        <w:rPr>
          <w:rFonts w:ascii="Times New Roman" w:eastAsia="Arial Unicode MS" w:hAnsi="Times New Roman" w:cs="Times New Roman"/>
          <w:kern w:val="1"/>
          <w:sz w:val="28"/>
          <w:szCs w:val="28"/>
          <w:lang w:eastAsia="ar-SA"/>
        </w:rPr>
        <w:t xml:space="preserve">подготовки </w:t>
      </w:r>
    </w:p>
    <w:p w14:paraId="2B381D2A" w14:textId="4D68B6EA" w:rsidR="00B94E5B" w:rsidRPr="00991184" w:rsidRDefault="00B94E5B" w:rsidP="008D1F32">
      <w:pPr>
        <w:widowControl w:val="0"/>
        <w:suppressAutoHyphens/>
        <w:spacing w:after="0"/>
        <w:jc w:val="center"/>
        <w:rPr>
          <w:rFonts w:ascii="Times New Roman" w:eastAsia="Arial Unicode MS" w:hAnsi="Times New Roman" w:cs="Times New Roman"/>
          <w:kern w:val="1"/>
          <w:sz w:val="28"/>
          <w:szCs w:val="28"/>
          <w:lang w:eastAsia="ar-SA"/>
        </w:rPr>
      </w:pPr>
      <w:r w:rsidRPr="00991184">
        <w:rPr>
          <w:rFonts w:ascii="Times New Roman" w:eastAsia="Times New Roman" w:hAnsi="Times New Roman" w:cs="Times New Roman"/>
          <w:sz w:val="28"/>
          <w:szCs w:val="28"/>
          <w:lang w:eastAsia="ru-RU"/>
        </w:rPr>
        <w:t>38.04.02</w:t>
      </w:r>
      <w:r w:rsidRPr="00991184">
        <w:rPr>
          <w:rFonts w:ascii="Times New Roman" w:eastAsia="Times New Roman" w:hAnsi="Times New Roman" w:cs="Times New Roman"/>
          <w:color w:val="000000"/>
          <w:sz w:val="28"/>
          <w:szCs w:val="28"/>
          <w:lang w:eastAsia="ru-RU"/>
        </w:rPr>
        <w:t xml:space="preserve"> «Менеджмент»</w:t>
      </w:r>
    </w:p>
    <w:p w14:paraId="22C3A9C1" w14:textId="207370A8" w:rsidR="00B94E5B" w:rsidRPr="00991184" w:rsidRDefault="008D1F32" w:rsidP="00B94E5B">
      <w:pPr>
        <w:widowControl w:val="0"/>
        <w:autoSpaceDE w:val="0"/>
        <w:autoSpaceDN w:val="0"/>
        <w:adjustRightInd w:val="0"/>
        <w:spacing w:after="0"/>
        <w:ind w:right="23"/>
        <w:jc w:val="center"/>
        <w:rPr>
          <w:rFonts w:ascii="Times New Roman" w:eastAsia="Times New Roman" w:hAnsi="Times New Roman" w:cs="Times New Roman"/>
          <w:color w:val="000000"/>
          <w:sz w:val="28"/>
          <w:szCs w:val="28"/>
          <w:lang w:eastAsia="ru-RU"/>
        </w:rPr>
      </w:pPr>
      <w:r w:rsidRPr="00991184">
        <w:rPr>
          <w:rFonts w:ascii="Times New Roman" w:eastAsia="Times New Roman" w:hAnsi="Times New Roman" w:cs="Times New Roman"/>
          <w:color w:val="000000"/>
          <w:sz w:val="28"/>
          <w:szCs w:val="28"/>
          <w:lang w:eastAsia="ru-RU"/>
        </w:rPr>
        <w:t>н</w:t>
      </w:r>
      <w:r w:rsidR="00B94E5B" w:rsidRPr="00991184">
        <w:rPr>
          <w:rFonts w:ascii="Times New Roman" w:eastAsia="Times New Roman" w:hAnsi="Times New Roman" w:cs="Times New Roman"/>
          <w:color w:val="000000"/>
          <w:sz w:val="28"/>
          <w:szCs w:val="28"/>
          <w:lang w:eastAsia="ru-RU"/>
        </w:rPr>
        <w:t>аправленность программы магистратуры</w:t>
      </w:r>
      <w:r w:rsidR="00B94E5B" w:rsidRPr="00991184">
        <w:rPr>
          <w:rFonts w:ascii="Times New Roman" w:eastAsia="Times New Roman" w:hAnsi="Times New Roman" w:cs="Times New Roman"/>
          <w:b/>
          <w:color w:val="000000"/>
          <w:sz w:val="28"/>
          <w:szCs w:val="28"/>
          <w:lang w:eastAsia="ru-RU"/>
        </w:rPr>
        <w:t xml:space="preserve"> </w:t>
      </w:r>
      <w:r w:rsidR="00B94E5B" w:rsidRPr="00991184">
        <w:rPr>
          <w:rFonts w:ascii="Times New Roman" w:eastAsia="Times New Roman" w:hAnsi="Times New Roman" w:cs="Times New Roman"/>
          <w:color w:val="000000"/>
          <w:sz w:val="28"/>
          <w:szCs w:val="28"/>
          <w:lang w:eastAsia="ru-RU"/>
        </w:rPr>
        <w:t xml:space="preserve">«Стратегия и финансы бизнеса» </w:t>
      </w:r>
    </w:p>
    <w:p w14:paraId="56E9BA57" w14:textId="6037D379" w:rsidR="00906657" w:rsidRPr="00991184" w:rsidRDefault="00906657" w:rsidP="00906657">
      <w:pPr>
        <w:widowControl w:val="0"/>
        <w:autoSpaceDE w:val="0"/>
        <w:autoSpaceDN w:val="0"/>
        <w:adjustRightInd w:val="0"/>
        <w:spacing w:after="0" w:line="360" w:lineRule="auto"/>
        <w:ind w:right="23"/>
        <w:jc w:val="center"/>
        <w:rPr>
          <w:rFonts w:ascii="Times New Roman" w:eastAsia="Times New Roman" w:hAnsi="Times New Roman" w:cs="Times New Roman"/>
          <w:color w:val="000000"/>
          <w:sz w:val="28"/>
          <w:szCs w:val="28"/>
          <w:lang w:eastAsia="ru-RU"/>
        </w:rPr>
      </w:pPr>
    </w:p>
    <w:p w14:paraId="58B8B5D4" w14:textId="77777777" w:rsidR="000D0472" w:rsidRPr="00991184" w:rsidRDefault="000D0472" w:rsidP="00906657">
      <w:pPr>
        <w:widowControl w:val="0"/>
        <w:autoSpaceDE w:val="0"/>
        <w:autoSpaceDN w:val="0"/>
        <w:adjustRightInd w:val="0"/>
        <w:spacing w:after="0" w:line="360" w:lineRule="auto"/>
        <w:ind w:right="23"/>
        <w:jc w:val="center"/>
        <w:rPr>
          <w:rFonts w:ascii="Times New Roman" w:eastAsia="Times New Roman" w:hAnsi="Times New Roman" w:cs="Times New Roman"/>
          <w:color w:val="000000"/>
          <w:sz w:val="28"/>
          <w:szCs w:val="28"/>
          <w:lang w:eastAsia="ru-RU"/>
        </w:rPr>
      </w:pPr>
    </w:p>
    <w:p w14:paraId="0152DD7F" w14:textId="77777777" w:rsidR="00B357F2" w:rsidRPr="00991184"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8"/>
          <w:szCs w:val="28"/>
          <w:lang w:eastAsia="ar-SA"/>
        </w:rPr>
      </w:pPr>
    </w:p>
    <w:p w14:paraId="2D9B86EB" w14:textId="77777777" w:rsidR="00D62AF9" w:rsidRPr="00991184" w:rsidRDefault="00D62AF9" w:rsidP="00D62AF9">
      <w:pPr>
        <w:widowControl w:val="0"/>
        <w:suppressAutoHyphens/>
        <w:autoSpaceDE w:val="0"/>
        <w:autoSpaceDN w:val="0"/>
        <w:spacing w:after="0" w:line="240" w:lineRule="auto"/>
        <w:jc w:val="center"/>
        <w:rPr>
          <w:rFonts w:ascii="Times New Roman" w:eastAsia="Times New Roman" w:hAnsi="Times New Roman" w:cs="Times New Roman"/>
          <w:i/>
          <w:sz w:val="28"/>
          <w:szCs w:val="28"/>
        </w:rPr>
      </w:pPr>
      <w:bookmarkStart w:id="1" w:name="_Hlk85376040"/>
      <w:r w:rsidRPr="00991184">
        <w:rPr>
          <w:rFonts w:ascii="Times New Roman" w:eastAsia="Times New Roman" w:hAnsi="Times New Roman" w:cs="Times New Roman"/>
          <w:i/>
          <w:sz w:val="28"/>
          <w:szCs w:val="28"/>
        </w:rPr>
        <w:t>Рекомендовано Ученым советом факультета «Высшая школа управления»</w:t>
      </w:r>
    </w:p>
    <w:p w14:paraId="4293C248" w14:textId="1FF01865" w:rsidR="00D62AF9" w:rsidRPr="00991184" w:rsidRDefault="00D62AF9" w:rsidP="00D62AF9">
      <w:pPr>
        <w:widowControl w:val="0"/>
        <w:suppressAutoHyphens/>
        <w:autoSpaceDE w:val="0"/>
        <w:autoSpaceDN w:val="0"/>
        <w:spacing w:after="0" w:line="240" w:lineRule="auto"/>
        <w:jc w:val="center"/>
        <w:rPr>
          <w:rFonts w:ascii="Times New Roman" w:eastAsia="Times New Roman" w:hAnsi="Times New Roman" w:cs="Times New Roman"/>
          <w:iCs/>
          <w:sz w:val="28"/>
          <w:szCs w:val="28"/>
        </w:rPr>
      </w:pPr>
      <w:r w:rsidRPr="00991184">
        <w:rPr>
          <w:rFonts w:ascii="Times New Roman" w:eastAsia="Times New Roman" w:hAnsi="Times New Roman" w:cs="Times New Roman"/>
          <w:iCs/>
          <w:sz w:val="28"/>
          <w:szCs w:val="28"/>
        </w:rPr>
        <w:t>(</w:t>
      </w:r>
      <w:r w:rsidRPr="00991184">
        <w:rPr>
          <w:rFonts w:ascii="Times New Roman" w:eastAsia="Times New Roman" w:hAnsi="Times New Roman" w:cs="Times New Roman"/>
          <w:i/>
          <w:sz w:val="28"/>
          <w:szCs w:val="28"/>
        </w:rPr>
        <w:t>протокол от «</w:t>
      </w:r>
      <w:r w:rsidR="003575DC">
        <w:rPr>
          <w:rFonts w:ascii="Times New Roman" w:eastAsia="Times New Roman" w:hAnsi="Times New Roman" w:cs="Times New Roman"/>
          <w:i/>
          <w:sz w:val="28"/>
          <w:szCs w:val="28"/>
        </w:rPr>
        <w:t>24</w:t>
      </w:r>
      <w:r w:rsidRPr="00991184">
        <w:rPr>
          <w:rFonts w:ascii="Times New Roman" w:eastAsia="Times New Roman" w:hAnsi="Times New Roman" w:cs="Times New Roman"/>
          <w:i/>
          <w:sz w:val="28"/>
          <w:szCs w:val="28"/>
        </w:rPr>
        <w:t>» ноября</w:t>
      </w:r>
      <w:r w:rsidR="003575DC">
        <w:rPr>
          <w:rFonts w:ascii="Times New Roman" w:eastAsia="Times New Roman" w:hAnsi="Times New Roman" w:cs="Times New Roman"/>
          <w:i/>
          <w:sz w:val="28"/>
          <w:szCs w:val="28"/>
        </w:rPr>
        <w:t xml:space="preserve"> </w:t>
      </w:r>
      <w:r w:rsidRPr="00991184">
        <w:rPr>
          <w:rFonts w:ascii="Times New Roman" w:eastAsia="Times New Roman" w:hAnsi="Times New Roman" w:cs="Times New Roman"/>
          <w:i/>
          <w:sz w:val="28"/>
          <w:szCs w:val="28"/>
        </w:rPr>
        <w:t xml:space="preserve">2022 г. № </w:t>
      </w:r>
      <w:r w:rsidR="003575DC">
        <w:rPr>
          <w:rFonts w:ascii="Times New Roman" w:eastAsia="Times New Roman" w:hAnsi="Times New Roman" w:cs="Times New Roman"/>
          <w:i/>
          <w:sz w:val="28"/>
          <w:szCs w:val="28"/>
        </w:rPr>
        <w:t>2</w:t>
      </w:r>
      <w:r w:rsidRPr="00991184">
        <w:rPr>
          <w:rFonts w:ascii="Times New Roman" w:eastAsia="Times New Roman" w:hAnsi="Times New Roman" w:cs="Times New Roman"/>
          <w:i/>
          <w:sz w:val="28"/>
          <w:szCs w:val="28"/>
        </w:rPr>
        <w:t>4</w:t>
      </w:r>
      <w:r w:rsidRPr="00991184">
        <w:rPr>
          <w:rFonts w:ascii="Times New Roman" w:eastAsia="Times New Roman" w:hAnsi="Times New Roman" w:cs="Times New Roman"/>
          <w:iCs/>
          <w:sz w:val="28"/>
          <w:szCs w:val="28"/>
        </w:rPr>
        <w:t>)</w:t>
      </w:r>
    </w:p>
    <w:p w14:paraId="399126FD" w14:textId="77777777" w:rsidR="00D62AF9" w:rsidRPr="00991184" w:rsidRDefault="00D62AF9" w:rsidP="00D62AF9">
      <w:pPr>
        <w:widowControl w:val="0"/>
        <w:suppressAutoHyphens/>
        <w:autoSpaceDE w:val="0"/>
        <w:autoSpaceDN w:val="0"/>
        <w:spacing w:after="0" w:line="240" w:lineRule="auto"/>
        <w:rPr>
          <w:rFonts w:ascii="Times New Roman" w:eastAsia="Times New Roman" w:hAnsi="Times New Roman" w:cs="Times New Roman"/>
          <w:iCs/>
          <w:sz w:val="28"/>
          <w:szCs w:val="28"/>
        </w:rPr>
      </w:pPr>
    </w:p>
    <w:p w14:paraId="109181CB" w14:textId="77777777" w:rsidR="00D62AF9" w:rsidRPr="00991184" w:rsidRDefault="00D62AF9" w:rsidP="00D62AF9">
      <w:pPr>
        <w:widowControl w:val="0"/>
        <w:suppressAutoHyphens/>
        <w:autoSpaceDE w:val="0"/>
        <w:autoSpaceDN w:val="0"/>
        <w:spacing w:after="0"/>
        <w:jc w:val="center"/>
        <w:rPr>
          <w:rFonts w:ascii="Times New Roman" w:eastAsia="Times New Roman" w:hAnsi="Times New Roman" w:cs="Times New Roman"/>
          <w:sz w:val="28"/>
          <w:szCs w:val="28"/>
        </w:rPr>
      </w:pPr>
      <w:r w:rsidRPr="00991184">
        <w:rPr>
          <w:rFonts w:ascii="Times New Roman" w:eastAsia="Times New Roman" w:hAnsi="Times New Roman" w:cs="Times New Roman"/>
          <w:i/>
          <w:sz w:val="28"/>
          <w:szCs w:val="28"/>
        </w:rPr>
        <w:t>Одобрено Советом учебно-научного департамента финансового и инвестиционного менеджмента</w:t>
      </w:r>
    </w:p>
    <w:bookmarkEnd w:id="1"/>
    <w:p w14:paraId="392CFFF8" w14:textId="77777777" w:rsidR="00D62AF9" w:rsidRPr="00991184" w:rsidRDefault="00D62AF9" w:rsidP="00D62AF9">
      <w:pPr>
        <w:widowControl w:val="0"/>
        <w:suppressAutoHyphens/>
        <w:autoSpaceDE w:val="0"/>
        <w:autoSpaceDN w:val="0"/>
        <w:spacing w:after="0" w:line="240" w:lineRule="auto"/>
        <w:jc w:val="center"/>
        <w:rPr>
          <w:rFonts w:ascii="Times New Roman" w:eastAsia="Times New Roman" w:hAnsi="Times New Roman" w:cs="Times New Roman"/>
          <w:iCs/>
          <w:sz w:val="28"/>
          <w:szCs w:val="28"/>
        </w:rPr>
      </w:pPr>
      <w:r w:rsidRPr="00991184">
        <w:rPr>
          <w:rFonts w:ascii="Times New Roman" w:eastAsia="Times New Roman" w:hAnsi="Times New Roman" w:cs="Times New Roman"/>
          <w:iCs/>
          <w:sz w:val="28"/>
          <w:szCs w:val="28"/>
        </w:rPr>
        <w:t>(</w:t>
      </w:r>
      <w:r w:rsidRPr="00991184">
        <w:rPr>
          <w:rFonts w:ascii="Times New Roman" w:eastAsia="Times New Roman" w:hAnsi="Times New Roman" w:cs="Times New Roman"/>
          <w:i/>
          <w:sz w:val="28"/>
          <w:szCs w:val="28"/>
        </w:rPr>
        <w:t>протокол от «28» октября 2022 г. № 4</w:t>
      </w:r>
      <w:r w:rsidRPr="00991184">
        <w:rPr>
          <w:rFonts w:ascii="Times New Roman" w:eastAsia="Times New Roman" w:hAnsi="Times New Roman" w:cs="Times New Roman"/>
          <w:iCs/>
          <w:sz w:val="28"/>
          <w:szCs w:val="28"/>
        </w:rPr>
        <w:t>)</w:t>
      </w:r>
    </w:p>
    <w:p w14:paraId="0E64A1EA" w14:textId="77777777" w:rsidR="00D62AF9" w:rsidRPr="00991184" w:rsidRDefault="00D62AF9" w:rsidP="00D62AF9">
      <w:pPr>
        <w:widowControl w:val="0"/>
        <w:autoSpaceDE w:val="0"/>
        <w:autoSpaceDN w:val="0"/>
        <w:spacing w:after="0" w:line="240" w:lineRule="auto"/>
        <w:ind w:right="580"/>
        <w:jc w:val="center"/>
        <w:rPr>
          <w:rFonts w:ascii="Times New Roman" w:eastAsia="Times New Roman" w:hAnsi="Times New Roman" w:cs="Times New Roman"/>
          <w:sz w:val="28"/>
          <w:szCs w:val="28"/>
        </w:rPr>
      </w:pPr>
    </w:p>
    <w:p w14:paraId="513195BA" w14:textId="77777777" w:rsidR="008D1F32" w:rsidRPr="00991184" w:rsidRDefault="008D1F32"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p>
    <w:p w14:paraId="237D609F" w14:textId="3C4C1B48"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991184">
        <w:rPr>
          <w:rFonts w:ascii="Times New Roman" w:eastAsia="Arial Unicode MS" w:hAnsi="Times New Roman" w:cs="Times New Roman"/>
          <w:kern w:val="1"/>
          <w:sz w:val="28"/>
          <w:szCs w:val="28"/>
          <w:lang w:eastAsia="ar-SA"/>
        </w:rPr>
        <w:t>Москва 2022</w:t>
      </w:r>
    </w:p>
    <w:p w14:paraId="4EBF73D2" w14:textId="77777777" w:rsidR="00991184" w:rsidRPr="00991184" w:rsidRDefault="00991184"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p>
    <w:p w14:paraId="3D0A4D0B"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bookmarkStart w:id="2" w:name="_Toc5957484"/>
      <w:r w:rsidRPr="00B13BC8">
        <w:rPr>
          <w:rFonts w:ascii="Times New Roman" w:eastAsia="Calibri" w:hAnsi="Times New Roman" w:cs="Times New Roman"/>
          <w:color w:val="000000"/>
          <w:kern w:val="1"/>
          <w:sz w:val="24"/>
          <w:szCs w:val="24"/>
          <w:lang w:eastAsia="ar-SA" w:bidi="ru-RU"/>
        </w:rPr>
        <w:lastRenderedPageBreak/>
        <w:t>СОДЕРЖАНИЕ</w:t>
      </w:r>
    </w:p>
    <w:p w14:paraId="0EAB18E7" w14:textId="77777777" w:rsidR="007A7196" w:rsidRPr="00B13BC8"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7A7196" w:rsidRPr="00991184" w14:paraId="239B6475"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54E71BD3"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w:t>
            </w:r>
          </w:p>
        </w:tc>
        <w:tc>
          <w:tcPr>
            <w:tcW w:w="7229" w:type="dxa"/>
            <w:tcBorders>
              <w:top w:val="single" w:sz="4" w:space="0" w:color="auto"/>
              <w:left w:val="single" w:sz="4" w:space="0" w:color="auto"/>
              <w:bottom w:val="single" w:sz="4" w:space="0" w:color="auto"/>
              <w:right w:val="single" w:sz="4" w:space="0" w:color="auto"/>
            </w:tcBorders>
            <w:hideMark/>
          </w:tcPr>
          <w:p w14:paraId="4123598D" w14:textId="77777777" w:rsidR="007A7196" w:rsidRPr="00991184"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991184">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042F3F48" w14:textId="6027B670" w:rsidR="007A7196" w:rsidRPr="00991184" w:rsidRDefault="00B34A9D"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7A7196" w:rsidRPr="00991184" w14:paraId="1D5A48C7"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1B6991EE"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C101E7E" w14:textId="0E9E6A6C" w:rsidR="007A7196" w:rsidRPr="00991184" w:rsidRDefault="008D1F32" w:rsidP="008D1F32">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iCs/>
                <w:kern w:val="1"/>
                <w:sz w:val="28"/>
                <w:szCs w:val="28"/>
                <w:lang w:eastAsia="ar-SA" w:bidi="ru-RU"/>
              </w:rPr>
            </w:pPr>
            <w:r w:rsidRPr="00991184">
              <w:rPr>
                <w:rFonts w:ascii="Times New Roman" w:eastAsia="Arial Unicode MS" w:hAnsi="Times New Roman" w:cs="Times New Roman"/>
                <w:bCs/>
                <w:color w:val="000000"/>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516EA91B" w14:textId="1A52B284" w:rsidR="007A7196" w:rsidRPr="00991184" w:rsidRDefault="00B34A9D"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7A7196" w:rsidRPr="00991184" w14:paraId="7D1F01FE"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2BA6B736"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35CF5FF2"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991184">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6FA08BC5" w14:textId="48854860" w:rsidR="007A7196" w:rsidRPr="00991184" w:rsidRDefault="00B34A9D"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5</w:t>
            </w:r>
          </w:p>
        </w:tc>
      </w:tr>
      <w:tr w:rsidR="007A7196" w:rsidRPr="00991184" w14:paraId="34526053"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299C702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71882E69"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991184">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1069579A" w14:textId="7D2E827A" w:rsidR="007A7196" w:rsidRPr="00991184" w:rsidRDefault="00B34A9D"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5</w:t>
            </w:r>
          </w:p>
        </w:tc>
      </w:tr>
      <w:tr w:rsidR="007A7196" w:rsidRPr="00991184" w14:paraId="67188E89" w14:textId="77777777" w:rsidTr="00BE0FD2">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57461E87"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380DFABC"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991184">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0B58C209" w14:textId="6EF9FCCA" w:rsidR="007A7196" w:rsidRPr="00991184" w:rsidRDefault="00B34A9D"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6</w:t>
            </w:r>
          </w:p>
        </w:tc>
      </w:tr>
      <w:tr w:rsidR="007A7196" w:rsidRPr="00991184" w14:paraId="7A48A801"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3421119C"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3AD6077" w14:textId="77777777" w:rsidR="007A7196" w:rsidRPr="00991184" w:rsidRDefault="007A7196" w:rsidP="00BE0FD2">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5D5AAA6B" w14:textId="7AE0986F" w:rsidR="007A7196" w:rsidRPr="00991184" w:rsidRDefault="00B34A9D"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6</w:t>
            </w:r>
          </w:p>
        </w:tc>
      </w:tr>
      <w:tr w:rsidR="007A7196" w:rsidRPr="00991184" w14:paraId="31D9D94D"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50622619"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5C711C" w14:textId="77777777" w:rsidR="007A7196" w:rsidRPr="00991184"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556C2BD1" w14:textId="2D1BA613" w:rsidR="007A7196" w:rsidRPr="00991184" w:rsidRDefault="00B34A9D"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10</w:t>
            </w:r>
          </w:p>
        </w:tc>
      </w:tr>
      <w:tr w:rsidR="007A7196" w:rsidRPr="00991184" w14:paraId="141AEA74"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D7239CA"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721FB38D" w14:textId="6CDC2D39" w:rsidR="007A7196" w:rsidRPr="00991184"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kern w:val="1"/>
                <w:sz w:val="28"/>
                <w:szCs w:val="28"/>
                <w:lang w:eastAsia="ar-SA" w:bidi="ru-RU"/>
              </w:rPr>
              <w:t>Содержание семинаров</w:t>
            </w:r>
            <w:r w:rsidR="008D1F32" w:rsidRPr="00991184">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453818C4" w14:textId="3FBB6501" w:rsidR="007A7196" w:rsidRPr="00991184" w:rsidRDefault="00B34A9D"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11</w:t>
            </w:r>
          </w:p>
        </w:tc>
      </w:tr>
      <w:tr w:rsidR="007A7196" w:rsidRPr="00991184" w14:paraId="48E47D35"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67A1100C"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28F18722" w14:textId="21600CF6" w:rsidR="007A7196" w:rsidRPr="00991184" w:rsidRDefault="008D1F32" w:rsidP="00BE0FD2">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54D9F6F8" w14:textId="115D60DB" w:rsidR="007A7196" w:rsidRPr="00991184" w:rsidRDefault="00B34A9D"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13</w:t>
            </w:r>
          </w:p>
        </w:tc>
      </w:tr>
      <w:tr w:rsidR="007A7196" w:rsidRPr="00991184" w14:paraId="1041B19A"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0A4306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35E274BA" w14:textId="77777777" w:rsidR="007A7196" w:rsidRPr="00991184"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4BA4E713" w14:textId="6FFBFA55" w:rsidR="007A7196" w:rsidRPr="00991184" w:rsidRDefault="00B34A9D" w:rsidP="007F13E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22</w:t>
            </w:r>
          </w:p>
        </w:tc>
      </w:tr>
      <w:tr w:rsidR="007A7196" w:rsidRPr="00991184" w14:paraId="0F9C799A"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4347116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18744A15" w14:textId="77777777" w:rsidR="007A7196" w:rsidRPr="00991184"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04AC60B" w14:textId="55E2BF90" w:rsidR="007A7196" w:rsidRPr="00991184" w:rsidRDefault="00B34A9D" w:rsidP="007F13E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29</w:t>
            </w:r>
          </w:p>
        </w:tc>
      </w:tr>
      <w:tr w:rsidR="007A7196" w:rsidRPr="00991184" w14:paraId="159F34CF"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0F1C81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5696B8BB" w14:textId="77777777" w:rsidR="007A7196" w:rsidRPr="00991184" w:rsidRDefault="007A7196" w:rsidP="00BE0FD2">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6F39C09D" w14:textId="2E739A63" w:rsidR="007A7196" w:rsidRPr="00991184" w:rsidRDefault="00B34A9D"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30</w:t>
            </w:r>
          </w:p>
        </w:tc>
      </w:tr>
      <w:tr w:rsidR="007A7196" w:rsidRPr="00991184" w14:paraId="3FE45DEE"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17B9A0B9"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4757A389"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08299FCE" w14:textId="4C1DB733" w:rsidR="007A7196" w:rsidRPr="00991184" w:rsidRDefault="00B34A9D" w:rsidP="00C77F70">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31</w:t>
            </w:r>
          </w:p>
        </w:tc>
      </w:tr>
      <w:tr w:rsidR="007A7196" w:rsidRPr="00991184" w14:paraId="7451E471"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36F440D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53692A1D" w14:textId="77777777" w:rsidR="007A7196" w:rsidRPr="00991184"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04816D7C" w14:textId="0DB53FF5" w:rsidR="007A7196" w:rsidRPr="00991184" w:rsidRDefault="00B34A9D" w:rsidP="00C77F70">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36</w:t>
            </w:r>
          </w:p>
        </w:tc>
      </w:tr>
      <w:tr w:rsidR="007A7196" w:rsidRPr="00991184" w14:paraId="7D719060"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4B5BE50"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4B52AEE5"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E0C6AFF" w14:textId="72136FC6" w:rsidR="007A7196" w:rsidRPr="00991184" w:rsidRDefault="00B34A9D" w:rsidP="00C77F70">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37</w:t>
            </w:r>
          </w:p>
        </w:tc>
      </w:tr>
    </w:tbl>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1BAED74F"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1D86B2AA"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991184">
      <w:pPr>
        <w:widowControl w:val="0"/>
        <w:shd w:val="clear" w:color="auto" w:fill="FFFFFF"/>
        <w:tabs>
          <w:tab w:val="left" w:pos="399"/>
        </w:tabs>
        <w:suppressAutoHyphens/>
        <w:spacing w:after="0" w:line="36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lastRenderedPageBreak/>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06CC5357" w:rsidR="00BE0FD2" w:rsidRPr="009B52B7" w:rsidRDefault="00BE0FD2" w:rsidP="00991184">
      <w:pPr>
        <w:widowControl w:val="0"/>
        <w:shd w:val="clear" w:color="auto" w:fill="FFFFFF"/>
        <w:tabs>
          <w:tab w:val="left" w:pos="399"/>
        </w:tabs>
        <w:spacing w:after="0" w:line="36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t xml:space="preserve">  </w:t>
      </w:r>
      <w:r w:rsidRPr="009B52B7">
        <w:rPr>
          <w:rFonts w:ascii="Times New Roman" w:hAnsi="Times New Roman" w:cs="Times New Roman"/>
          <w:color w:val="000000"/>
          <w:sz w:val="28"/>
          <w:szCs w:val="28"/>
        </w:rPr>
        <w:t>«Стратегическ</w:t>
      </w:r>
      <w:r w:rsidR="00B76B5F">
        <w:rPr>
          <w:rFonts w:ascii="Times New Roman" w:hAnsi="Times New Roman" w:cs="Times New Roman"/>
          <w:color w:val="000000"/>
          <w:sz w:val="28"/>
          <w:szCs w:val="28"/>
        </w:rPr>
        <w:t>ий</w:t>
      </w:r>
      <w:r w:rsidRPr="009B52B7">
        <w:rPr>
          <w:rFonts w:ascii="Times New Roman" w:hAnsi="Times New Roman" w:cs="Times New Roman"/>
          <w:color w:val="000000"/>
          <w:sz w:val="28"/>
          <w:szCs w:val="28"/>
        </w:rPr>
        <w:t xml:space="preserve"> финансов</w:t>
      </w:r>
      <w:r w:rsidR="00B76B5F">
        <w:rPr>
          <w:rFonts w:ascii="Times New Roman" w:hAnsi="Times New Roman" w:cs="Times New Roman"/>
          <w:color w:val="000000"/>
          <w:sz w:val="28"/>
          <w:szCs w:val="28"/>
        </w:rPr>
        <w:t>ый</w:t>
      </w:r>
      <w:r w:rsidRPr="009B52B7">
        <w:rPr>
          <w:rFonts w:ascii="Times New Roman" w:hAnsi="Times New Roman" w:cs="Times New Roman"/>
          <w:color w:val="000000"/>
          <w:sz w:val="28"/>
          <w:szCs w:val="28"/>
        </w:rPr>
        <w:t xml:space="preserve"> </w:t>
      </w:r>
      <w:r w:rsidR="00B76B5F">
        <w:rPr>
          <w:rFonts w:ascii="Times New Roman" w:hAnsi="Times New Roman" w:cs="Times New Roman"/>
          <w:color w:val="000000"/>
          <w:sz w:val="28"/>
          <w:szCs w:val="28"/>
        </w:rPr>
        <w:t>менеджмент</w:t>
      </w:r>
      <w:r w:rsidRPr="009B52B7">
        <w:rPr>
          <w:rFonts w:ascii="Times New Roman" w:hAnsi="Times New Roman" w:cs="Times New Roman"/>
          <w:color w:val="000000"/>
          <w:sz w:val="28"/>
          <w:szCs w:val="28"/>
        </w:rPr>
        <w:t>»</w:t>
      </w:r>
      <w:r w:rsidR="009B52B7">
        <w:rPr>
          <w:rFonts w:ascii="Times New Roman" w:hAnsi="Times New Roman" w:cs="Times New Roman"/>
          <w:color w:val="000000"/>
          <w:sz w:val="28"/>
          <w:szCs w:val="28"/>
        </w:rPr>
        <w:t>.</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3" w:name="_Toc85377011"/>
      <w:bookmarkEnd w:id="2"/>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3CF2F80A" w14:textId="77777777" w:rsidR="000471C3" w:rsidRPr="008D1F32"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trike/>
          <w:sz w:val="28"/>
          <w:szCs w:val="28"/>
          <w:lang w:eastAsia="ru-RU"/>
        </w:rPr>
      </w:pPr>
    </w:p>
    <w:p w14:paraId="50226CD3" w14:textId="22CCF104" w:rsidR="000471C3" w:rsidRPr="008D1F32"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trike/>
          <w:sz w:val="28"/>
          <w:szCs w:val="28"/>
          <w:lang w:eastAsia="ru-RU"/>
        </w:rPr>
      </w:pPr>
      <w:bookmarkStart w:id="4"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D32F62"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4"/>
          <w:p w14:paraId="64E1CBB4" w14:textId="5A1FB62D"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6118CA" w:rsidRPr="00D32F62"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2A4F9C08"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4B21A02B"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40A737A"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FCF1B3"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25D14CD3"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97D0A99"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D0C8883"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4DE103C"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621B75F"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46848EBA"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6645FE4"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3BFA45E"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A116B43"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94CBD42"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4005779A"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2CCA14A1"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F863B7A"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BA4B31A"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48895E19"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ПКН-2</w:t>
            </w:r>
          </w:p>
        </w:tc>
        <w:tc>
          <w:tcPr>
            <w:tcW w:w="2155" w:type="dxa"/>
            <w:vMerge w:val="restart"/>
            <w:tcBorders>
              <w:left w:val="single" w:sz="4" w:space="0" w:color="auto"/>
              <w:right w:val="single" w:sz="4" w:space="0" w:color="auto"/>
            </w:tcBorders>
            <w:shd w:val="clear" w:color="auto" w:fill="auto"/>
          </w:tcPr>
          <w:p w14:paraId="1F22D895"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DB8B39"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78BAEE"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A849A0"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1D610F"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6213F6F"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248B6E00"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407C653"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5A011EF"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8DCB0A0"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570C9D0"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60B9E5" w14:textId="65D7831D"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Способность применять современные методы и техники  сбора, </w:t>
            </w:r>
          </w:p>
          <w:p w14:paraId="5CC84355"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обработки и анализа </w:t>
            </w:r>
          </w:p>
          <w:p w14:paraId="09CBF61D"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данных,  а также</w:t>
            </w:r>
          </w:p>
          <w:p w14:paraId="3A075B54" w14:textId="45D75175"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определения и прогнозирования,  основных социально- экономических показателей объектов управления</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F2BB457"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1.Разрабатывает методы,</w:t>
            </w:r>
          </w:p>
          <w:p w14:paraId="0AB24833" w14:textId="38B6B9AB"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техники </w:t>
            </w:r>
            <w:r w:rsidR="008D1F32" w:rsidRPr="00D32F62">
              <w:rPr>
                <w:rFonts w:ascii="Times New Roman" w:eastAsia="Calibri" w:hAnsi="Times New Roman" w:cs="Times New Roman"/>
                <w:sz w:val="24"/>
                <w:szCs w:val="24"/>
              </w:rPr>
              <w:t>и инструментарий</w:t>
            </w:r>
          </w:p>
          <w:p w14:paraId="47476D4C" w14:textId="302ACA54"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для анализа и прогнозирования тенденций и социально- экономических  показателей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D030A87"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Pr="00D32F62">
              <w:rPr>
                <w:rFonts w:ascii="Times New Roman" w:eastAsia="Calibri" w:hAnsi="Times New Roman" w:cs="Times New Roman"/>
                <w:sz w:val="24"/>
                <w:szCs w:val="24"/>
              </w:rPr>
              <w:t xml:space="preserve"> методы анализа и </w:t>
            </w:r>
          </w:p>
          <w:p w14:paraId="78B7D261" w14:textId="6F7A95F0"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прогнозирования тенденций и социально- эко</w:t>
            </w:r>
            <w:r w:rsidR="00991481" w:rsidRPr="00D32F62">
              <w:rPr>
                <w:rFonts w:ascii="Times New Roman" w:eastAsia="Calibri" w:hAnsi="Times New Roman" w:cs="Times New Roman"/>
                <w:sz w:val="24"/>
                <w:szCs w:val="24"/>
              </w:rPr>
              <w:t>н</w:t>
            </w:r>
            <w:r w:rsidRPr="00D32F62">
              <w:rPr>
                <w:rFonts w:ascii="Times New Roman" w:eastAsia="Calibri" w:hAnsi="Times New Roman" w:cs="Times New Roman"/>
                <w:sz w:val="24"/>
                <w:szCs w:val="24"/>
              </w:rPr>
              <w:t>омических показателей;</w:t>
            </w:r>
          </w:p>
          <w:p w14:paraId="3F0EBE76"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анализировать и</w:t>
            </w:r>
          </w:p>
          <w:p w14:paraId="1A38D6E7" w14:textId="33AD8C03"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прогнозировать социально-экономические показатели</w:t>
            </w:r>
          </w:p>
        </w:tc>
      </w:tr>
      <w:tr w:rsidR="006118CA" w:rsidRPr="00D32F62"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E801BED"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2.Использует инструменты</w:t>
            </w:r>
          </w:p>
          <w:p w14:paraId="13BC5FAB"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диагностики изменения</w:t>
            </w:r>
          </w:p>
          <w:p w14:paraId="3CAECD4E" w14:textId="14469441"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состояния объектов управления на ранних стадиях в</w:t>
            </w:r>
          </w:p>
          <w:p w14:paraId="19070D4B" w14:textId="72B23A08"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целях прогнозирования результатов их</w:t>
            </w:r>
          </w:p>
          <w:p w14:paraId="3E95B590"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деятельности и</w:t>
            </w:r>
          </w:p>
          <w:p w14:paraId="10631B73"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предотвращения</w:t>
            </w:r>
          </w:p>
          <w:p w14:paraId="712F5DBC" w14:textId="4520BEDA"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негативных последствий.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DDB92D8" w14:textId="77777777" w:rsidR="00991481" w:rsidRPr="00D32F62" w:rsidRDefault="00991481" w:rsidP="0099148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Pr="00D32F62">
              <w:rPr>
                <w:rFonts w:ascii="Times New Roman" w:eastAsia="Calibri" w:hAnsi="Times New Roman" w:cs="Times New Roman"/>
                <w:sz w:val="24"/>
                <w:szCs w:val="24"/>
              </w:rPr>
              <w:t xml:space="preserve"> методы диагностики;</w:t>
            </w:r>
          </w:p>
          <w:p w14:paraId="412BF50D" w14:textId="4F9F8760" w:rsidR="006118CA" w:rsidRPr="00D32F62" w:rsidRDefault="00991481" w:rsidP="008D1F32">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применять инструменты диагностики изменения состояния объектов</w:t>
            </w:r>
            <w:r w:rsidR="008D1F32" w:rsidRPr="00D32F62">
              <w:rPr>
                <w:rFonts w:ascii="Times New Roman" w:eastAsia="Calibri" w:hAnsi="Times New Roman" w:cs="Times New Roman"/>
                <w:sz w:val="24"/>
                <w:szCs w:val="24"/>
              </w:rPr>
              <w:t xml:space="preserve"> </w:t>
            </w:r>
            <w:r w:rsidRPr="00D32F62">
              <w:rPr>
                <w:rFonts w:ascii="Times New Roman" w:eastAsia="Calibri" w:hAnsi="Times New Roman" w:cs="Times New Roman"/>
                <w:sz w:val="24"/>
                <w:szCs w:val="24"/>
              </w:rPr>
              <w:t>управления</w:t>
            </w:r>
          </w:p>
        </w:tc>
      </w:tr>
      <w:tr w:rsidR="006118CA" w:rsidRPr="00D32F62" w14:paraId="4E5B32C6" w14:textId="77777777" w:rsidTr="00B6234D">
        <w:tc>
          <w:tcPr>
            <w:tcW w:w="993" w:type="dxa"/>
            <w:vMerge/>
            <w:tcBorders>
              <w:left w:val="single" w:sz="4" w:space="0" w:color="auto"/>
              <w:right w:val="single" w:sz="4" w:space="0" w:color="auto"/>
            </w:tcBorders>
            <w:shd w:val="clear" w:color="auto" w:fill="auto"/>
          </w:tcPr>
          <w:p w14:paraId="31FFC3BA"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048386"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B8A3529"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3. Владеет способностью</w:t>
            </w:r>
          </w:p>
          <w:p w14:paraId="20261BC5" w14:textId="053E70B4" w:rsidR="006118CA" w:rsidRPr="00D32F62" w:rsidRDefault="008D1F32"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анализировать проблемы</w:t>
            </w:r>
          </w:p>
          <w:p w14:paraId="71041F0B"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финансово-экономического</w:t>
            </w:r>
          </w:p>
          <w:p w14:paraId="4627D7F7"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состояния организаций и</w:t>
            </w:r>
          </w:p>
          <w:p w14:paraId="0194F906"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прогнозировать их</w:t>
            </w:r>
          </w:p>
          <w:p w14:paraId="14367410" w14:textId="4B2209EF"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последствия.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4AA71CD" w14:textId="77777777" w:rsidR="00991481" w:rsidRPr="00D32F62" w:rsidRDefault="00991481" w:rsidP="0099148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 xml:space="preserve">Знать </w:t>
            </w:r>
            <w:r w:rsidRPr="00D32F62">
              <w:rPr>
                <w:rFonts w:ascii="Times New Roman" w:eastAsia="Calibri" w:hAnsi="Times New Roman" w:cs="Times New Roman"/>
                <w:sz w:val="24"/>
                <w:szCs w:val="24"/>
              </w:rPr>
              <w:t>приемы и методы</w:t>
            </w:r>
          </w:p>
          <w:p w14:paraId="19DC8923" w14:textId="77777777" w:rsidR="00991481" w:rsidRPr="00D32F62" w:rsidRDefault="00991481" w:rsidP="0099148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прогнозирования;</w:t>
            </w:r>
          </w:p>
          <w:p w14:paraId="3C85B804" w14:textId="77777777" w:rsidR="00991481" w:rsidRPr="00D32F62" w:rsidRDefault="00991481" w:rsidP="0099148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проводить анализ и</w:t>
            </w:r>
          </w:p>
          <w:p w14:paraId="080F4F20" w14:textId="699289C9" w:rsidR="006118CA" w:rsidRPr="00D32F62" w:rsidRDefault="00991481" w:rsidP="0099148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прогноз финансово- экономического состояния  организаций</w:t>
            </w:r>
          </w:p>
        </w:tc>
      </w:tr>
      <w:tr w:rsidR="006118CA" w:rsidRPr="00D32F62" w14:paraId="26296E4D" w14:textId="77777777" w:rsidTr="00B6234D">
        <w:tc>
          <w:tcPr>
            <w:tcW w:w="993" w:type="dxa"/>
            <w:vMerge/>
            <w:tcBorders>
              <w:left w:val="single" w:sz="4" w:space="0" w:color="auto"/>
              <w:right w:val="single" w:sz="4" w:space="0" w:color="auto"/>
            </w:tcBorders>
            <w:shd w:val="clear" w:color="auto" w:fill="auto"/>
          </w:tcPr>
          <w:p w14:paraId="13DBA91B"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CF33810" w14:textId="77777777" w:rsidR="006118CA" w:rsidRPr="00D32F62" w:rsidRDefault="006118CA"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54F5B2E" w14:textId="0EC83A4B"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4. Применяет интеллектуальные</w:t>
            </w:r>
          </w:p>
          <w:p w14:paraId="4069B98B"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информационные</w:t>
            </w:r>
          </w:p>
          <w:p w14:paraId="32FFEE6D"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технологии для </w:t>
            </w:r>
            <w:r w:rsidRPr="00D32F62">
              <w:rPr>
                <w:rFonts w:ascii="Times New Roman" w:eastAsia="Calibri" w:hAnsi="Times New Roman" w:cs="Times New Roman"/>
                <w:sz w:val="24"/>
                <w:szCs w:val="24"/>
              </w:rPr>
              <w:lastRenderedPageBreak/>
              <w:t>повышения</w:t>
            </w:r>
          </w:p>
          <w:p w14:paraId="1F6A98C7" w14:textId="7777777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эффективности управления</w:t>
            </w:r>
          </w:p>
          <w:p w14:paraId="49BAB40D" w14:textId="5773C137" w:rsidR="006118CA" w:rsidRPr="00D32F62" w:rsidRDefault="006118CA"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знаниями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B6522E5" w14:textId="4DDF5CF5" w:rsidR="00991481" w:rsidRPr="00D32F62" w:rsidRDefault="00991481" w:rsidP="0099148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lastRenderedPageBreak/>
              <w:t>Знать</w:t>
            </w:r>
            <w:r w:rsidRPr="00D32F62">
              <w:rPr>
                <w:rFonts w:ascii="Times New Roman" w:eastAsia="Calibri" w:hAnsi="Times New Roman" w:cs="Times New Roman"/>
                <w:sz w:val="24"/>
                <w:szCs w:val="24"/>
              </w:rPr>
              <w:t xml:space="preserve"> информационные технологии;</w:t>
            </w:r>
          </w:p>
          <w:p w14:paraId="41F854ED" w14:textId="77777777" w:rsidR="00991481" w:rsidRPr="00D32F62" w:rsidRDefault="00991481" w:rsidP="0099148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использовать</w:t>
            </w:r>
          </w:p>
          <w:p w14:paraId="6EDEE89A" w14:textId="77777777" w:rsidR="00991481" w:rsidRPr="00D32F62" w:rsidRDefault="00991481" w:rsidP="0099148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информационные</w:t>
            </w:r>
          </w:p>
          <w:p w14:paraId="788E5A59" w14:textId="0F630C99" w:rsidR="00991481" w:rsidRPr="00D32F62" w:rsidRDefault="008D1F32" w:rsidP="0099148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технологии для роста</w:t>
            </w:r>
          </w:p>
          <w:p w14:paraId="082CF2A9" w14:textId="77777777" w:rsidR="00991481" w:rsidRPr="00D32F62" w:rsidRDefault="00991481" w:rsidP="0099148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lastRenderedPageBreak/>
              <w:t>эффективности управления</w:t>
            </w:r>
          </w:p>
          <w:p w14:paraId="1A9A227A" w14:textId="3F65E748" w:rsidR="006118CA" w:rsidRPr="00D32F62" w:rsidRDefault="00991481" w:rsidP="0099148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знаниями</w:t>
            </w:r>
          </w:p>
        </w:tc>
      </w:tr>
      <w:tr w:rsidR="001748CB" w:rsidRPr="00D32F62" w14:paraId="1DC488BF" w14:textId="77777777" w:rsidTr="00B6234D">
        <w:tc>
          <w:tcPr>
            <w:tcW w:w="993" w:type="dxa"/>
            <w:vMerge w:val="restart"/>
            <w:tcBorders>
              <w:left w:val="single" w:sz="4" w:space="0" w:color="auto"/>
              <w:right w:val="single" w:sz="4" w:space="0" w:color="auto"/>
            </w:tcBorders>
            <w:shd w:val="clear" w:color="auto" w:fill="auto"/>
          </w:tcPr>
          <w:p w14:paraId="0BACA21C"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8D3C809"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FAE067D"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23BE81E"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4F44805E"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1FD7C35"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4492B081"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4A8A27FE"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12D2107"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2B58D6A5"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A2F4E43"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3DA1D68"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A6FA0B"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2DD35AFA"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46BBBF8"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4416F6AE"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6E89A13"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ПКН-6</w:t>
            </w:r>
          </w:p>
          <w:p w14:paraId="23E9A946" w14:textId="33B7B240"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left w:val="single" w:sz="4" w:space="0" w:color="auto"/>
              <w:right w:val="single" w:sz="4" w:space="0" w:color="auto"/>
            </w:tcBorders>
            <w:shd w:val="clear" w:color="auto" w:fill="auto"/>
          </w:tcPr>
          <w:p w14:paraId="1F25A09A" w14:textId="07819563"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Способность управлять стратегическими</w:t>
            </w:r>
          </w:p>
          <w:p w14:paraId="018EFEBA" w14:textId="77777777"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изменениями в</w:t>
            </w:r>
          </w:p>
          <w:p w14:paraId="4D01A0AB" w14:textId="500293DD" w:rsidR="001748CB" w:rsidRPr="00D32F62" w:rsidRDefault="008D1F32"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деятельности организации, разрабатывать</w:t>
            </w:r>
          </w:p>
          <w:p w14:paraId="3DFC96E2" w14:textId="77777777"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новые направления</w:t>
            </w:r>
          </w:p>
          <w:p w14:paraId="1E353D5C" w14:textId="19800842"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деятельности </w:t>
            </w:r>
            <w:r w:rsidR="008D1F32" w:rsidRPr="00D32F62">
              <w:rPr>
                <w:rFonts w:ascii="Times New Roman" w:eastAsia="Calibri" w:hAnsi="Times New Roman" w:cs="Times New Roman"/>
                <w:sz w:val="24"/>
                <w:szCs w:val="24"/>
              </w:rPr>
              <w:t>организации и</w:t>
            </w:r>
          </w:p>
          <w:p w14:paraId="7B7FC36B" w14:textId="6482871D" w:rsidR="001748CB" w:rsidRPr="00D32F62" w:rsidRDefault="008D1F32"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соответствующие им</w:t>
            </w:r>
            <w:r w:rsidR="001748CB" w:rsidRPr="00D32F62">
              <w:rPr>
                <w:rFonts w:ascii="Times New Roman" w:eastAsia="Calibri" w:hAnsi="Times New Roman" w:cs="Times New Roman"/>
                <w:sz w:val="24"/>
                <w:szCs w:val="24"/>
              </w:rPr>
              <w:t xml:space="preserve"> </w:t>
            </w:r>
          </w:p>
          <w:p w14:paraId="560F9BAD" w14:textId="5BCF28C4"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бизнес-модели  организаций</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FD40CFF" w14:textId="20A0C7D3"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1. Организовывает реализацию проектов стратегических изменений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237A6B7" w14:textId="23C65B63"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 xml:space="preserve">Знать </w:t>
            </w:r>
            <w:r w:rsidRPr="00D32F62">
              <w:rPr>
                <w:rFonts w:ascii="Times New Roman" w:eastAsia="Calibri" w:hAnsi="Times New Roman" w:cs="Times New Roman"/>
                <w:sz w:val="24"/>
                <w:szCs w:val="24"/>
              </w:rPr>
              <w:t>методы стратегического управления</w:t>
            </w:r>
          </w:p>
          <w:p w14:paraId="2C037407" w14:textId="7B9E0D58" w:rsidR="001748CB" w:rsidRPr="00D32F62" w:rsidRDefault="00F021FC"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организовывать</w:t>
            </w:r>
          </w:p>
          <w:p w14:paraId="7503619C" w14:textId="1B86F735"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подготовку  проектов</w:t>
            </w:r>
          </w:p>
        </w:tc>
      </w:tr>
      <w:tr w:rsidR="001748CB" w:rsidRPr="00D32F62" w14:paraId="2E4811CD" w14:textId="77777777" w:rsidTr="00B6234D">
        <w:tc>
          <w:tcPr>
            <w:tcW w:w="993" w:type="dxa"/>
            <w:vMerge/>
            <w:tcBorders>
              <w:left w:val="single" w:sz="4" w:space="0" w:color="auto"/>
              <w:right w:val="single" w:sz="4" w:space="0" w:color="auto"/>
            </w:tcBorders>
            <w:shd w:val="clear" w:color="auto" w:fill="auto"/>
          </w:tcPr>
          <w:p w14:paraId="448DC148"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D3CCA4A"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3C16323" w14:textId="77777777"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2. Владеет навыками</w:t>
            </w:r>
          </w:p>
          <w:p w14:paraId="058B98D7" w14:textId="77777777"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формирования метрик результативности и</w:t>
            </w:r>
          </w:p>
          <w:p w14:paraId="57732621" w14:textId="77777777"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эффективности</w:t>
            </w:r>
          </w:p>
          <w:p w14:paraId="70293845" w14:textId="778A9867"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деятельности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C24761" w14:textId="77777777"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Pr="00D32F62">
              <w:rPr>
                <w:rFonts w:ascii="Times New Roman" w:eastAsia="Calibri" w:hAnsi="Times New Roman" w:cs="Times New Roman"/>
                <w:sz w:val="24"/>
                <w:szCs w:val="24"/>
              </w:rPr>
              <w:t xml:space="preserve">  показатели</w:t>
            </w:r>
          </w:p>
          <w:p w14:paraId="49FF3D4B" w14:textId="5DA2E8D4"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результативности деятельности  организации;</w:t>
            </w:r>
          </w:p>
          <w:p w14:paraId="5FDF48DA" w14:textId="009BFC78"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разрабатывать индикаторы результативности и</w:t>
            </w:r>
          </w:p>
          <w:p w14:paraId="13FAAE89" w14:textId="77777777"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эффективности  деятельности</w:t>
            </w:r>
          </w:p>
          <w:p w14:paraId="7860A287" w14:textId="1306815C"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организации</w:t>
            </w:r>
          </w:p>
        </w:tc>
      </w:tr>
      <w:tr w:rsidR="001748CB" w:rsidRPr="00D32F62" w14:paraId="1E0D9492" w14:textId="77777777" w:rsidTr="00B6234D">
        <w:tc>
          <w:tcPr>
            <w:tcW w:w="993" w:type="dxa"/>
            <w:vMerge/>
            <w:tcBorders>
              <w:left w:val="single" w:sz="4" w:space="0" w:color="auto"/>
              <w:right w:val="single" w:sz="4" w:space="0" w:color="auto"/>
            </w:tcBorders>
            <w:shd w:val="clear" w:color="auto" w:fill="auto"/>
          </w:tcPr>
          <w:p w14:paraId="19C4B601"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2A870747"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38708CB" w14:textId="59BF2D38"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3.Использует навыки</w:t>
            </w:r>
          </w:p>
          <w:p w14:paraId="3E690F51" w14:textId="638942E6" w:rsidR="001748CB" w:rsidRPr="00D32F62" w:rsidRDefault="008D1F32"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работы по преодолению</w:t>
            </w:r>
          </w:p>
          <w:p w14:paraId="5F7D5969" w14:textId="77777777"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сопротивлений изменениям</w:t>
            </w:r>
          </w:p>
          <w:p w14:paraId="66DBF9D1" w14:textId="4881EAD4"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в целях повышения результативности проводимых </w:t>
            </w:r>
          </w:p>
          <w:p w14:paraId="200BBD9D" w14:textId="77777777"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проектов стратегических</w:t>
            </w:r>
          </w:p>
          <w:p w14:paraId="192EEA24" w14:textId="7D75FF15"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изменений.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87E4DFA" w14:textId="77777777"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Pr="00D32F62">
              <w:rPr>
                <w:rFonts w:ascii="Times New Roman" w:eastAsia="Calibri" w:hAnsi="Times New Roman" w:cs="Times New Roman"/>
                <w:sz w:val="24"/>
                <w:szCs w:val="24"/>
              </w:rPr>
              <w:t xml:space="preserve"> методы управления</w:t>
            </w:r>
          </w:p>
          <w:p w14:paraId="20826DB4" w14:textId="77777777"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рисковыми ситуациями;</w:t>
            </w:r>
          </w:p>
          <w:p w14:paraId="46B74BDC" w14:textId="77777777"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организовывать</w:t>
            </w:r>
          </w:p>
          <w:p w14:paraId="00E61CFA" w14:textId="77777777"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работу  по преодолению</w:t>
            </w:r>
          </w:p>
          <w:p w14:paraId="37D91529" w14:textId="16F2656F"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сопротивлений изменениям</w:t>
            </w:r>
          </w:p>
        </w:tc>
      </w:tr>
      <w:tr w:rsidR="001748CB" w:rsidRPr="00D32F62" w14:paraId="18C2F0A4" w14:textId="77777777" w:rsidTr="00B6234D">
        <w:tc>
          <w:tcPr>
            <w:tcW w:w="993" w:type="dxa"/>
            <w:vMerge/>
            <w:tcBorders>
              <w:left w:val="single" w:sz="4" w:space="0" w:color="auto"/>
              <w:right w:val="single" w:sz="4" w:space="0" w:color="auto"/>
            </w:tcBorders>
            <w:shd w:val="clear" w:color="auto" w:fill="auto"/>
          </w:tcPr>
          <w:p w14:paraId="5B89F4FE"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6888A97" w14:textId="77777777" w:rsidR="001748CB" w:rsidRPr="00D32F62" w:rsidRDefault="001748CB"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22D6F5F" w14:textId="77777777"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4. Разрабатывает новые</w:t>
            </w:r>
          </w:p>
          <w:p w14:paraId="4416454F" w14:textId="20664F29" w:rsidR="001748CB" w:rsidRPr="00D32F62" w:rsidRDefault="00A7219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направления деятельности</w:t>
            </w:r>
          </w:p>
          <w:p w14:paraId="256DD193" w14:textId="45EC163C"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организаций и соответствующие бизнес-модели, реализуя новые</w:t>
            </w:r>
          </w:p>
          <w:p w14:paraId="4F39A649" w14:textId="010DC122"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рыночные возможности.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A670DB6" w14:textId="77777777"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Pr="00D32F62">
              <w:rPr>
                <w:rFonts w:ascii="Times New Roman" w:eastAsia="Calibri" w:hAnsi="Times New Roman" w:cs="Times New Roman"/>
                <w:sz w:val="24"/>
                <w:szCs w:val="24"/>
              </w:rPr>
              <w:t xml:space="preserve"> методы разработки</w:t>
            </w:r>
          </w:p>
          <w:p w14:paraId="2E85A81B" w14:textId="77777777" w:rsidR="001748CB" w:rsidRPr="00D32F62" w:rsidRDefault="001748CB" w:rsidP="001748C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инноваций;</w:t>
            </w:r>
          </w:p>
          <w:p w14:paraId="71AD19C8" w14:textId="76C4EEEF" w:rsidR="001748CB" w:rsidRPr="00D32F62" w:rsidRDefault="001748CB" w:rsidP="003A0A6C">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разрабатывать инновационные направления  деятельности организаций</w:t>
            </w:r>
          </w:p>
        </w:tc>
      </w:tr>
      <w:tr w:rsidR="00E83538" w:rsidRPr="00D32F62" w14:paraId="4EF46064" w14:textId="77777777" w:rsidTr="00B6234D">
        <w:tc>
          <w:tcPr>
            <w:tcW w:w="993" w:type="dxa"/>
            <w:vMerge w:val="restart"/>
            <w:tcBorders>
              <w:left w:val="single" w:sz="4" w:space="0" w:color="auto"/>
              <w:right w:val="single" w:sz="4" w:space="0" w:color="auto"/>
            </w:tcBorders>
            <w:shd w:val="clear" w:color="auto" w:fill="auto"/>
          </w:tcPr>
          <w:p w14:paraId="0A7F2368" w14:textId="1C188663" w:rsidR="00E83538" w:rsidRPr="00D32F62" w:rsidRDefault="00E83538"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УК-6</w:t>
            </w:r>
          </w:p>
        </w:tc>
        <w:tc>
          <w:tcPr>
            <w:tcW w:w="2155" w:type="dxa"/>
            <w:vMerge w:val="restart"/>
            <w:tcBorders>
              <w:left w:val="single" w:sz="4" w:space="0" w:color="auto"/>
              <w:right w:val="single" w:sz="4" w:space="0" w:color="auto"/>
            </w:tcBorders>
            <w:shd w:val="clear" w:color="auto" w:fill="auto"/>
          </w:tcPr>
          <w:p w14:paraId="7032F7D5" w14:textId="1533B5A4"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Способность управлять </w:t>
            </w:r>
            <w:r w:rsidR="00F021FC" w:rsidRPr="00D32F62">
              <w:rPr>
                <w:rFonts w:ascii="Times New Roman" w:eastAsia="Calibri" w:hAnsi="Times New Roman" w:cs="Times New Roman"/>
                <w:sz w:val="24"/>
                <w:szCs w:val="24"/>
              </w:rPr>
              <w:t>проектом на всех</w:t>
            </w:r>
          </w:p>
          <w:p w14:paraId="4A7E134A" w14:textId="7695FF18" w:rsidR="00E83538" w:rsidRPr="00D32F62" w:rsidRDefault="00F021FC"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этапах его </w:t>
            </w:r>
            <w:r w:rsidR="00E83538" w:rsidRPr="00D32F62">
              <w:rPr>
                <w:rFonts w:ascii="Times New Roman" w:eastAsia="Calibri" w:hAnsi="Times New Roman" w:cs="Times New Roman"/>
                <w:sz w:val="24"/>
                <w:szCs w:val="24"/>
              </w:rPr>
              <w:t>жизненного цикла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525C92" w14:textId="2E91B742"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1.Применяет основные инструменты планирования</w:t>
            </w:r>
          </w:p>
          <w:p w14:paraId="1DB60264" w14:textId="77777777"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проекта, в частности,</w:t>
            </w:r>
          </w:p>
          <w:p w14:paraId="6A867664" w14:textId="77777777"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формирует иерархическую</w:t>
            </w:r>
          </w:p>
          <w:p w14:paraId="4378BFC8" w14:textId="27303239"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структуру работ, расписание проекта, необходимые </w:t>
            </w:r>
          </w:p>
          <w:p w14:paraId="0A623340" w14:textId="77777777"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ресурсы, стоимость и </w:t>
            </w:r>
          </w:p>
          <w:p w14:paraId="7454DEAF" w14:textId="0390EEE1"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бюджет, планирует </w:t>
            </w:r>
            <w:r w:rsidRPr="00D32F62">
              <w:rPr>
                <w:rFonts w:ascii="Times New Roman" w:eastAsia="Calibri" w:hAnsi="Times New Roman" w:cs="Times New Roman"/>
                <w:sz w:val="24"/>
                <w:szCs w:val="24"/>
              </w:rPr>
              <w:lastRenderedPageBreak/>
              <w:t xml:space="preserve">закупки, </w:t>
            </w:r>
            <w:r w:rsidR="00D86A41" w:rsidRPr="00D32F62">
              <w:rPr>
                <w:rFonts w:ascii="Times New Roman" w:eastAsia="Calibri" w:hAnsi="Times New Roman" w:cs="Times New Roman"/>
                <w:sz w:val="24"/>
                <w:szCs w:val="24"/>
              </w:rPr>
              <w:t>коммуникации, качество</w:t>
            </w:r>
            <w:r w:rsidRPr="00D32F62">
              <w:rPr>
                <w:rFonts w:ascii="Times New Roman" w:eastAsia="Calibri" w:hAnsi="Times New Roman" w:cs="Times New Roman"/>
                <w:sz w:val="24"/>
                <w:szCs w:val="24"/>
              </w:rPr>
              <w:t xml:space="preserve"> и</w:t>
            </w:r>
          </w:p>
          <w:p w14:paraId="76EFE7DE" w14:textId="123D52D2" w:rsidR="00E83538" w:rsidRPr="00D32F62" w:rsidRDefault="00D86A41"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управление рисками</w:t>
            </w:r>
          </w:p>
          <w:p w14:paraId="61B6D4CC" w14:textId="6C9F1912"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проекта и др.</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3AAA38B" w14:textId="77777777"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lastRenderedPageBreak/>
              <w:t>Знать</w:t>
            </w:r>
            <w:r w:rsidRPr="00D32F62">
              <w:rPr>
                <w:rFonts w:ascii="Times New Roman" w:eastAsia="Calibri" w:hAnsi="Times New Roman" w:cs="Times New Roman"/>
                <w:sz w:val="24"/>
                <w:szCs w:val="24"/>
              </w:rPr>
              <w:t xml:space="preserve"> методы планирования</w:t>
            </w:r>
          </w:p>
          <w:p w14:paraId="5450F345" w14:textId="77777777"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проекта;</w:t>
            </w:r>
          </w:p>
          <w:p w14:paraId="40918DDC" w14:textId="77777777"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формировать</w:t>
            </w:r>
          </w:p>
          <w:p w14:paraId="2AFC0B10" w14:textId="2B69D0F8"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структуру работ; планировать стоимость, </w:t>
            </w:r>
            <w:r w:rsidR="00D86A41" w:rsidRPr="00D32F62">
              <w:rPr>
                <w:rFonts w:ascii="Times New Roman" w:eastAsia="Calibri" w:hAnsi="Times New Roman" w:cs="Times New Roman"/>
                <w:sz w:val="24"/>
                <w:szCs w:val="24"/>
              </w:rPr>
              <w:t>закупки, коммуникации в</w:t>
            </w:r>
          </w:p>
          <w:p w14:paraId="3E0E8AEC" w14:textId="22412BFF"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управлении проектом</w:t>
            </w:r>
          </w:p>
        </w:tc>
      </w:tr>
      <w:tr w:rsidR="00E83538" w:rsidRPr="00D32F62" w14:paraId="1CC2DC3E" w14:textId="77777777" w:rsidTr="00E83538">
        <w:trPr>
          <w:trHeight w:val="7094"/>
        </w:trPr>
        <w:tc>
          <w:tcPr>
            <w:tcW w:w="993" w:type="dxa"/>
            <w:vMerge/>
            <w:tcBorders>
              <w:left w:val="single" w:sz="4" w:space="0" w:color="auto"/>
              <w:right w:val="single" w:sz="4" w:space="0" w:color="auto"/>
            </w:tcBorders>
            <w:shd w:val="clear" w:color="auto" w:fill="auto"/>
          </w:tcPr>
          <w:p w14:paraId="3928D9ED" w14:textId="77777777" w:rsidR="00E83538" w:rsidRPr="00D32F62" w:rsidRDefault="00E83538"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F3D1C02" w14:textId="77777777" w:rsidR="00E83538" w:rsidRPr="00D32F62" w:rsidRDefault="00E83538"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9569F2C" w14:textId="5F0C8448"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2.Осуществляет руководство исполнителями</w:t>
            </w:r>
          </w:p>
          <w:p w14:paraId="4B252803" w14:textId="21A8E59E" w:rsidR="00E83538" w:rsidRPr="00D32F62" w:rsidRDefault="00D86A41"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проекта, применяет</w:t>
            </w:r>
            <w:r w:rsidR="00E83538" w:rsidRPr="00D32F62">
              <w:rPr>
                <w:rFonts w:ascii="Times New Roman" w:eastAsia="Calibri" w:hAnsi="Times New Roman" w:cs="Times New Roman"/>
                <w:sz w:val="24"/>
                <w:szCs w:val="24"/>
              </w:rPr>
              <w:t xml:space="preserve">    инструменты</w:t>
            </w:r>
          </w:p>
          <w:p w14:paraId="6B7CCA70" w14:textId="34B5A8F1" w:rsidR="00E83538" w:rsidRPr="00D32F62" w:rsidRDefault="00D86A41"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контроля содержания</w:t>
            </w:r>
            <w:r w:rsidR="00E83538" w:rsidRPr="00D32F62">
              <w:rPr>
                <w:rFonts w:ascii="Times New Roman" w:eastAsia="Calibri" w:hAnsi="Times New Roman" w:cs="Times New Roman"/>
                <w:sz w:val="24"/>
                <w:szCs w:val="24"/>
              </w:rPr>
              <w:t xml:space="preserve">    и</w:t>
            </w:r>
          </w:p>
          <w:p w14:paraId="2D6F123D" w14:textId="77777777"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управления изменениями в</w:t>
            </w:r>
          </w:p>
          <w:p w14:paraId="191B8933" w14:textId="24512A2D" w:rsidR="00E83538" w:rsidRPr="00D32F62" w:rsidRDefault="00D86A41"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проекте, </w:t>
            </w:r>
            <w:r w:rsidR="00E83538" w:rsidRPr="00D32F62">
              <w:rPr>
                <w:rFonts w:ascii="Times New Roman" w:eastAsia="Calibri" w:hAnsi="Times New Roman" w:cs="Times New Roman"/>
                <w:sz w:val="24"/>
                <w:szCs w:val="24"/>
              </w:rPr>
              <w:t>реализует</w:t>
            </w:r>
          </w:p>
          <w:p w14:paraId="506B379A" w14:textId="77777777"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мероприятия          по</w:t>
            </w:r>
          </w:p>
          <w:p w14:paraId="3C40F320" w14:textId="77777777"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обеспечению    ресурсами,</w:t>
            </w:r>
          </w:p>
          <w:p w14:paraId="22BBE6D9" w14:textId="77777777"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распределению</w:t>
            </w:r>
          </w:p>
          <w:p w14:paraId="1D93CC9B" w14:textId="13B13FDA" w:rsidR="00E83538" w:rsidRPr="00D32F62" w:rsidRDefault="00D86A41"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информации, подготовке</w:t>
            </w:r>
          </w:p>
          <w:p w14:paraId="4A1D0B82" w14:textId="7C278228" w:rsidR="00E83538" w:rsidRPr="00D32F62" w:rsidRDefault="00D86A41"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отчетов, мониторингу и</w:t>
            </w:r>
          </w:p>
          <w:p w14:paraId="574F52B7" w14:textId="7C982E89" w:rsidR="00E83538" w:rsidRPr="00D32F62" w:rsidRDefault="00D86A41"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управлению сроками</w:t>
            </w:r>
            <w:r w:rsidR="00E83538" w:rsidRPr="00D32F62">
              <w:rPr>
                <w:rFonts w:ascii="Times New Roman" w:eastAsia="Calibri" w:hAnsi="Times New Roman" w:cs="Times New Roman"/>
                <w:sz w:val="24"/>
                <w:szCs w:val="24"/>
              </w:rPr>
              <w:t>,</w:t>
            </w:r>
          </w:p>
          <w:p w14:paraId="1925242E" w14:textId="5E6CC1C7" w:rsidR="00E83538" w:rsidRPr="00D32F62" w:rsidRDefault="00D86A41"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стоимостью, качеством и</w:t>
            </w:r>
          </w:p>
          <w:p w14:paraId="16685A70" w14:textId="40E9A931"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рисками проекта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2B9F68AF" w14:textId="2D456403" w:rsidR="00E83538" w:rsidRPr="00D32F62" w:rsidRDefault="00D86A41"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Pr="00D32F62">
              <w:rPr>
                <w:rFonts w:ascii="Times New Roman" w:eastAsia="Calibri" w:hAnsi="Times New Roman" w:cs="Times New Roman"/>
                <w:sz w:val="24"/>
                <w:szCs w:val="24"/>
              </w:rPr>
              <w:t xml:space="preserve"> методы</w:t>
            </w:r>
            <w:r w:rsidR="00E83538" w:rsidRPr="00D32F62">
              <w:rPr>
                <w:rFonts w:ascii="Times New Roman" w:eastAsia="Calibri" w:hAnsi="Times New Roman" w:cs="Times New Roman"/>
                <w:sz w:val="24"/>
                <w:szCs w:val="24"/>
              </w:rPr>
              <w:t xml:space="preserve">  менеджмента</w:t>
            </w:r>
          </w:p>
          <w:p w14:paraId="1D7FC9A8" w14:textId="77777777"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в проекте в соответствие с</w:t>
            </w:r>
          </w:p>
          <w:p w14:paraId="4A6801D4" w14:textId="77777777" w:rsidR="00E83538" w:rsidRPr="00D32F62" w:rsidRDefault="00E83538" w:rsidP="007E637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этапами жизненного цикла;</w:t>
            </w:r>
          </w:p>
          <w:p w14:paraId="3C6228C5" w14:textId="79C70396" w:rsidR="00E83538" w:rsidRPr="00D32F62" w:rsidRDefault="00E83538" w:rsidP="00E8353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 xml:space="preserve">Уметь </w:t>
            </w:r>
            <w:r w:rsidRPr="00D32F62">
              <w:rPr>
                <w:rFonts w:ascii="Times New Roman" w:eastAsia="Calibri" w:hAnsi="Times New Roman" w:cs="Times New Roman"/>
                <w:sz w:val="24"/>
                <w:szCs w:val="24"/>
              </w:rPr>
              <w:t>использовать функции менеджмента в изменениях проекта</w:t>
            </w:r>
          </w:p>
        </w:tc>
      </w:tr>
    </w:tbl>
    <w:p w14:paraId="0B35E592" w14:textId="77777777" w:rsidR="00D32F62" w:rsidRDefault="00D32F62"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5" w:name="_Toc21597016"/>
    </w:p>
    <w:p w14:paraId="3C6C6329" w14:textId="31B516BC"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5"/>
    </w:p>
    <w:p w14:paraId="31A7CC0B" w14:textId="2B46DB6E" w:rsidR="00D86A41" w:rsidRPr="00D86A41" w:rsidRDefault="009B52B7" w:rsidP="00D32F62">
      <w:pPr>
        <w:widowControl w:val="0"/>
        <w:suppressAutoHyphens/>
        <w:spacing w:after="0" w:line="360" w:lineRule="auto"/>
        <w:ind w:firstLine="708"/>
        <w:jc w:val="both"/>
        <w:rPr>
          <w:rFonts w:ascii="Times New Roman" w:eastAsia="Arial Unicode MS" w:hAnsi="Times New Roman" w:cs="Times New Roman"/>
          <w:kern w:val="1"/>
          <w:sz w:val="28"/>
          <w:szCs w:val="28"/>
          <w:lang w:eastAsia="ar-SA"/>
        </w:rPr>
      </w:pPr>
      <w:r w:rsidRPr="009B52B7">
        <w:rPr>
          <w:rFonts w:ascii="Times New Roman" w:eastAsia="Calibri" w:hAnsi="Times New Roman" w:cs="Times New Roman"/>
          <w:sz w:val="28"/>
          <w:szCs w:val="28"/>
        </w:rPr>
        <w:t>Дисциплина «Стратегическ</w:t>
      </w:r>
      <w:r w:rsidR="00B07E01">
        <w:rPr>
          <w:rFonts w:ascii="Times New Roman" w:eastAsia="Calibri" w:hAnsi="Times New Roman" w:cs="Times New Roman"/>
          <w:sz w:val="28"/>
          <w:szCs w:val="28"/>
        </w:rPr>
        <w:t>ий</w:t>
      </w:r>
      <w:r w:rsidRPr="009B52B7">
        <w:rPr>
          <w:rFonts w:ascii="Times New Roman" w:eastAsia="Calibri" w:hAnsi="Times New Roman" w:cs="Times New Roman"/>
          <w:sz w:val="28"/>
          <w:szCs w:val="28"/>
        </w:rPr>
        <w:t xml:space="preserve"> финансов</w:t>
      </w:r>
      <w:r w:rsidR="00B07E01">
        <w:rPr>
          <w:rFonts w:ascii="Times New Roman" w:eastAsia="Calibri" w:hAnsi="Times New Roman" w:cs="Times New Roman"/>
          <w:sz w:val="28"/>
          <w:szCs w:val="28"/>
        </w:rPr>
        <w:t>ый</w:t>
      </w:r>
      <w:r w:rsidRPr="009B52B7">
        <w:rPr>
          <w:rFonts w:ascii="Times New Roman" w:eastAsia="Calibri" w:hAnsi="Times New Roman" w:cs="Times New Roman"/>
          <w:sz w:val="28"/>
          <w:szCs w:val="28"/>
        </w:rPr>
        <w:t xml:space="preserve"> </w:t>
      </w:r>
      <w:r w:rsidR="00B07E01">
        <w:rPr>
          <w:rFonts w:ascii="Times New Roman" w:eastAsia="Calibri" w:hAnsi="Times New Roman" w:cs="Times New Roman"/>
          <w:sz w:val="28"/>
          <w:szCs w:val="28"/>
        </w:rPr>
        <w:t>менеджмент</w:t>
      </w:r>
      <w:r w:rsidRPr="009B52B7">
        <w:rPr>
          <w:rFonts w:ascii="Times New Roman" w:eastAsia="Calibri" w:hAnsi="Times New Roman" w:cs="Times New Roman"/>
          <w:sz w:val="28"/>
          <w:szCs w:val="28"/>
        </w:rPr>
        <w:t xml:space="preserve">» </w:t>
      </w:r>
      <w:r w:rsidR="00EE0005">
        <w:rPr>
          <w:rFonts w:ascii="Times New Roman" w:eastAsia="Calibri" w:hAnsi="Times New Roman" w:cs="Times New Roman"/>
          <w:sz w:val="28"/>
          <w:szCs w:val="28"/>
        </w:rPr>
        <w:t xml:space="preserve">относится к </w:t>
      </w:r>
      <w:r w:rsidRPr="009B52B7">
        <w:rPr>
          <w:rFonts w:ascii="Times New Roman" w:eastAsia="Calibri" w:hAnsi="Times New Roman" w:cs="Times New Roman"/>
          <w:sz w:val="28"/>
          <w:szCs w:val="28"/>
        </w:rPr>
        <w:t>дисциплин</w:t>
      </w:r>
      <w:r w:rsidR="00EE0005">
        <w:rPr>
          <w:rFonts w:ascii="Times New Roman" w:eastAsia="Calibri" w:hAnsi="Times New Roman" w:cs="Times New Roman"/>
          <w:sz w:val="28"/>
          <w:szCs w:val="28"/>
        </w:rPr>
        <w:t>ам</w:t>
      </w:r>
      <w:r w:rsidRPr="009B52B7">
        <w:rPr>
          <w:rFonts w:ascii="Times New Roman" w:eastAsia="Calibri" w:hAnsi="Times New Roman" w:cs="Times New Roman"/>
          <w:sz w:val="28"/>
          <w:szCs w:val="28"/>
        </w:rPr>
        <w:t xml:space="preserve"> </w:t>
      </w:r>
      <w:r w:rsidR="00EE0005">
        <w:rPr>
          <w:rFonts w:ascii="Times New Roman" w:eastAsia="Calibri" w:hAnsi="Times New Roman" w:cs="Times New Roman"/>
          <w:sz w:val="28"/>
          <w:szCs w:val="28"/>
        </w:rPr>
        <w:t xml:space="preserve">модуля </w:t>
      </w:r>
      <w:r w:rsidR="00D86A41" w:rsidRPr="00405BAE">
        <w:rPr>
          <w:rFonts w:ascii="Times New Roman" w:eastAsia="Calibri" w:hAnsi="Times New Roman" w:cs="Times New Roman"/>
          <w:sz w:val="28"/>
          <w:szCs w:val="28"/>
        </w:rPr>
        <w:t xml:space="preserve">общепрофессиональных дисциплин направления </w:t>
      </w:r>
      <w:r w:rsidR="00D86A41" w:rsidRPr="00405BAE">
        <w:rPr>
          <w:rFonts w:ascii="Times New Roman" w:eastAsia="Times New Roman" w:hAnsi="Times New Roman" w:cs="Times New Roman"/>
          <w:color w:val="000000"/>
          <w:sz w:val="28"/>
          <w:szCs w:val="28"/>
          <w:lang w:eastAsia="ru-RU"/>
        </w:rPr>
        <w:t xml:space="preserve">по направлению подготовки </w:t>
      </w:r>
      <w:r w:rsidR="00D86A41" w:rsidRPr="00405BAE">
        <w:rPr>
          <w:rFonts w:ascii="Times New Roman" w:eastAsia="Times New Roman" w:hAnsi="Times New Roman" w:cs="Times New Roman"/>
          <w:sz w:val="28"/>
          <w:szCs w:val="28"/>
          <w:lang w:eastAsia="ru-RU"/>
        </w:rPr>
        <w:t>38.04.02</w:t>
      </w:r>
      <w:r w:rsidR="00D86A41" w:rsidRPr="00405BAE">
        <w:rPr>
          <w:rFonts w:ascii="Times New Roman" w:eastAsia="Times New Roman" w:hAnsi="Times New Roman" w:cs="Times New Roman"/>
          <w:color w:val="000000"/>
          <w:sz w:val="28"/>
          <w:szCs w:val="28"/>
          <w:lang w:eastAsia="ru-RU"/>
        </w:rPr>
        <w:t xml:space="preserve"> «Менеджмент» </w:t>
      </w:r>
      <w:r w:rsidR="00D86A41" w:rsidRPr="00405BAE">
        <w:rPr>
          <w:rFonts w:ascii="Times New Roman" w:eastAsia="Calibri" w:hAnsi="Times New Roman" w:cs="Times New Roman"/>
          <w:sz w:val="28"/>
          <w:szCs w:val="28"/>
        </w:rPr>
        <w:t xml:space="preserve">направленность программы магистратуры </w:t>
      </w:r>
      <w:r w:rsidR="00D86A41" w:rsidRPr="00405BAE">
        <w:rPr>
          <w:rFonts w:ascii="Times New Roman" w:eastAsia="Times New Roman" w:hAnsi="Times New Roman" w:cs="Times New Roman"/>
          <w:color w:val="000000"/>
          <w:sz w:val="28"/>
          <w:szCs w:val="28"/>
          <w:lang w:eastAsia="ru-RU"/>
        </w:rPr>
        <w:t>«Стратегия и финансы бизнеса».</w:t>
      </w:r>
    </w:p>
    <w:p w14:paraId="6AE3823F" w14:textId="16B5F206" w:rsidR="00EE0005" w:rsidRPr="00D86A41" w:rsidRDefault="00EE0005" w:rsidP="009B52B7">
      <w:pPr>
        <w:tabs>
          <w:tab w:val="left" w:pos="993"/>
        </w:tabs>
        <w:spacing w:after="0" w:line="360" w:lineRule="auto"/>
        <w:ind w:firstLine="709"/>
        <w:jc w:val="both"/>
        <w:rPr>
          <w:rFonts w:ascii="Times New Roman" w:eastAsia="Calibri" w:hAnsi="Times New Roman" w:cs="Times New Roman"/>
          <w:strike/>
          <w:sz w:val="28"/>
          <w:szCs w:val="28"/>
        </w:rPr>
      </w:pPr>
    </w:p>
    <w:p w14:paraId="1BD5A287" w14:textId="1D7E031C"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6" w:name="_Toc21597017"/>
      <w:r w:rsidRPr="009B52B7">
        <w:rPr>
          <w:rFonts w:ascii="Times New Roman" w:eastAsia="Times New Roman" w:hAnsi="Times New Roman" w:cs="Times New Roman"/>
          <w:b/>
          <w:bCs/>
          <w:sz w:val="28"/>
          <w:szCs w:val="28"/>
          <w:lang w:eastAsia="ru-RU"/>
        </w:rPr>
        <w:t xml:space="preserve">4. Объем дисциплины </w:t>
      </w:r>
      <w:r w:rsidR="00CF1D18">
        <w:rPr>
          <w:rFonts w:ascii="Times New Roman" w:eastAsia="Times New Roman" w:hAnsi="Times New Roman" w:cs="Times New Roman"/>
          <w:b/>
          <w:bCs/>
          <w:sz w:val="28"/>
          <w:szCs w:val="28"/>
          <w:lang w:eastAsia="ru-RU"/>
        </w:rPr>
        <w:t xml:space="preserve">(модуля) </w:t>
      </w:r>
      <w:r w:rsidRPr="009B52B7">
        <w:rPr>
          <w:rFonts w:ascii="Times New Roman" w:eastAsia="Times New Roman" w:hAnsi="Times New Roman" w:cs="Times New Roman"/>
          <w:b/>
          <w:bCs/>
          <w:sz w:val="28"/>
          <w:szCs w:val="28"/>
          <w:lang w:eastAsia="ru-RU"/>
        </w:rPr>
        <w:t>в зачетных единицах и в академических часах с выделением объема аудиторной (лекции, семинары) и самостоятельной работы обучающихся</w:t>
      </w:r>
      <w:bookmarkEnd w:id="6"/>
      <w:r w:rsidRPr="009B52B7">
        <w:rPr>
          <w:rFonts w:ascii="Times New Roman" w:eastAsia="Times New Roman" w:hAnsi="Times New Roman" w:cs="Times New Roman"/>
          <w:b/>
          <w:bCs/>
          <w:sz w:val="28"/>
          <w:szCs w:val="28"/>
          <w:lang w:eastAsia="ru-RU"/>
        </w:rPr>
        <w:t xml:space="preserve"> </w:t>
      </w:r>
    </w:p>
    <w:p w14:paraId="5EA04D3A" w14:textId="436C60DD" w:rsid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2FCCCFE2" w14:textId="7686CAEB" w:rsidR="00D32F62" w:rsidRDefault="00D32F62"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2C239262" w14:textId="3CD23D13" w:rsidR="00D32F62" w:rsidRDefault="00D32F62"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87DCDF4" w14:textId="27AF522F" w:rsidR="00D32F62" w:rsidRDefault="00D32F62"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0BF0AE9E" w14:textId="77777777" w:rsidR="00D32F62" w:rsidRPr="009B52B7" w:rsidRDefault="00D32F62"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13B91EAB" w14:textId="785BE8CA" w:rsidR="00C7557C" w:rsidRPr="00405BAE" w:rsidRDefault="00C7557C"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405BAE">
        <w:rPr>
          <w:rFonts w:ascii="Times New Roman" w:eastAsia="Times New Roman" w:hAnsi="Times New Roman" w:cs="Times New Roman"/>
          <w:bCs/>
          <w:sz w:val="28"/>
          <w:szCs w:val="28"/>
          <w:lang w:eastAsia="ru-RU"/>
        </w:rPr>
        <w:lastRenderedPageBreak/>
        <w:t>Заочная форма обучения</w:t>
      </w:r>
    </w:p>
    <w:p w14:paraId="35153162" w14:textId="3BEBBD93" w:rsidR="00947B01" w:rsidRPr="00500DD5" w:rsidRDefault="00CF1D18" w:rsidP="00CF1D18">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405BAE">
        <w:rPr>
          <w:rFonts w:ascii="Times New Roman" w:eastAsia="Times New Roman" w:hAnsi="Times New Roman" w:cs="Times New Roman"/>
          <w:bCs/>
          <w:sz w:val="28"/>
          <w:szCs w:val="28"/>
          <w:lang w:eastAsia="ru-RU"/>
        </w:rPr>
        <w:t>Таблица 1</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500DD5" w:rsidRPr="009B52B7" w14:paraId="2E5AE28E" w14:textId="77777777" w:rsidTr="00500DD5">
        <w:tc>
          <w:tcPr>
            <w:tcW w:w="2677"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67C4C356"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Модуль</w:t>
            </w:r>
            <w:r w:rsidR="00500DD5" w:rsidRPr="009B52B7">
              <w:rPr>
                <w:rFonts w:ascii="Times New Roman" w:eastAsia="Times New Roman" w:hAnsi="Times New Roman" w:cs="Times New Roman"/>
                <w:b/>
                <w:sz w:val="24"/>
                <w:szCs w:val="24"/>
                <w:lang w:eastAsia="ru-RU"/>
              </w:rPr>
              <w:t xml:space="preserve"> </w:t>
            </w:r>
            <w:r w:rsidR="00B07E01">
              <w:rPr>
                <w:rFonts w:ascii="Times New Roman" w:eastAsia="Times New Roman" w:hAnsi="Times New Roman" w:cs="Times New Roman"/>
                <w:b/>
                <w:sz w:val="24"/>
                <w:szCs w:val="24"/>
                <w:lang w:eastAsia="ru-RU"/>
              </w:rPr>
              <w:t>3</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500DD5">
        <w:tc>
          <w:tcPr>
            <w:tcW w:w="2677"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3AA15C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4F11562B" w14:textId="630D1F74"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r>
      <w:tr w:rsidR="00500DD5" w:rsidRPr="009B52B7" w14:paraId="6C70E9DA" w14:textId="77777777" w:rsidTr="00500DD5">
        <w:tc>
          <w:tcPr>
            <w:tcW w:w="2677"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248B0F2" w14:textId="45573B7E"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19B91540" w14:textId="44231051"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500DD5" w:rsidRPr="009B52B7" w14:paraId="242DF938" w14:textId="77777777" w:rsidTr="00500DD5">
        <w:tc>
          <w:tcPr>
            <w:tcW w:w="2677"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156B9CB9" w14:textId="7D45B34A" w:rsidR="00500DD5" w:rsidRPr="009B52B7" w:rsidRDefault="00500DD5" w:rsidP="00500DD5">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0E358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4</w:t>
            </w:r>
          </w:p>
        </w:tc>
        <w:tc>
          <w:tcPr>
            <w:tcW w:w="1223" w:type="pct"/>
            <w:shd w:val="clear" w:color="auto" w:fill="auto"/>
          </w:tcPr>
          <w:p w14:paraId="5C683108" w14:textId="097C93AA"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00DD5" w:rsidRPr="009B52B7" w14:paraId="7BA0439B" w14:textId="77777777" w:rsidTr="00500DD5">
        <w:tc>
          <w:tcPr>
            <w:tcW w:w="2677"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39D40EB" w14:textId="4A66D6F8"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223" w:type="pct"/>
            <w:shd w:val="clear" w:color="auto" w:fill="auto"/>
          </w:tcPr>
          <w:p w14:paraId="32D0497E" w14:textId="7ABA3F40"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500DD5" w:rsidRPr="009B52B7" w14:paraId="07F6B46B" w14:textId="77777777" w:rsidTr="00500DD5">
        <w:tc>
          <w:tcPr>
            <w:tcW w:w="2677"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77EBCEC" w14:textId="58DCB1EE"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1223" w:type="pct"/>
            <w:shd w:val="clear" w:color="auto" w:fill="auto"/>
          </w:tcPr>
          <w:p w14:paraId="14226E86" w14:textId="5619828B"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r>
      <w:tr w:rsidR="00500DD5" w:rsidRPr="009B52B7" w14:paraId="13B16634" w14:textId="77777777" w:rsidTr="00500DD5">
        <w:tc>
          <w:tcPr>
            <w:tcW w:w="2677"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69099C7E"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1223" w:type="pct"/>
            <w:shd w:val="clear" w:color="auto" w:fill="auto"/>
          </w:tcPr>
          <w:p w14:paraId="0B39912A" w14:textId="77777777" w:rsidR="00500DD5"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Контрольная </w:t>
            </w:r>
          </w:p>
          <w:p w14:paraId="229A4763" w14:textId="3A82B8C6"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w:t>
            </w:r>
          </w:p>
        </w:tc>
      </w:tr>
      <w:tr w:rsidR="00500DD5" w:rsidRPr="009B52B7" w14:paraId="0E9B1868" w14:textId="77777777" w:rsidTr="00500DD5">
        <w:tc>
          <w:tcPr>
            <w:tcW w:w="2677"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03E64EB0" w14:textId="3C50692A"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356569DD" w14:textId="67A5E6D4"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3"/>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3A29865" w14:textId="77777777" w:rsidR="0088729E" w:rsidRPr="0088729E" w:rsidRDefault="0088729E" w:rsidP="00D32F62">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8" w:name="_Toc21600894"/>
      <w:r w:rsidRPr="0088729E">
        <w:rPr>
          <w:rFonts w:ascii="Times New Roman" w:eastAsia="Times New Roman" w:hAnsi="Times New Roman" w:cs="Times New Roman"/>
          <w:b/>
          <w:bCs/>
          <w:sz w:val="28"/>
          <w:szCs w:val="28"/>
          <w:lang w:eastAsia="ru-RU"/>
        </w:rPr>
        <w:t>5.1. Содержание дисциплины</w:t>
      </w:r>
      <w:bookmarkEnd w:id="8"/>
    </w:p>
    <w:p w14:paraId="26398035" w14:textId="77777777" w:rsidR="00B07E01" w:rsidRPr="00B07E01" w:rsidRDefault="00B07E01" w:rsidP="00D32F62">
      <w:pPr>
        <w:spacing w:after="0" w:line="360" w:lineRule="auto"/>
        <w:jc w:val="center"/>
        <w:rPr>
          <w:rFonts w:ascii="Times New Roman" w:eastAsia="Times New Roman" w:hAnsi="Times New Roman" w:cs="Times New Roman"/>
          <w:b/>
          <w:sz w:val="28"/>
          <w:szCs w:val="28"/>
          <w:lang w:eastAsia="ru-RU"/>
        </w:rPr>
      </w:pPr>
      <w:r w:rsidRPr="00B07E01">
        <w:rPr>
          <w:rFonts w:ascii="Times New Roman" w:eastAsia="Times New Roman" w:hAnsi="Times New Roman" w:cs="Times New Roman"/>
          <w:b/>
          <w:sz w:val="28"/>
          <w:szCs w:val="28"/>
          <w:lang w:eastAsia="ru-RU"/>
        </w:rPr>
        <w:t>Тема 1. Стратегические подходы к управлению финансами</w:t>
      </w:r>
    </w:p>
    <w:p w14:paraId="79BF9EEE" w14:textId="77777777" w:rsidR="00B07E01" w:rsidRPr="00B07E01" w:rsidRDefault="00B07E01" w:rsidP="00D32F62">
      <w:pPr>
        <w:autoSpaceDE w:val="0"/>
        <w:autoSpaceDN w:val="0"/>
        <w:adjustRightInd w:val="0"/>
        <w:spacing w:after="0" w:line="360" w:lineRule="auto"/>
        <w:jc w:val="both"/>
        <w:rPr>
          <w:rFonts w:ascii="Times New Roman" w:eastAsia="Times New Roman" w:hAnsi="Times New Roman" w:cs="Times New Roman"/>
          <w:iCs/>
          <w:sz w:val="28"/>
          <w:szCs w:val="28"/>
          <w:lang w:eastAsia="ru-RU"/>
        </w:rPr>
      </w:pPr>
      <w:r w:rsidRPr="00B07E01">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iCs/>
          <w:sz w:val="28"/>
          <w:szCs w:val="28"/>
          <w:lang w:eastAsia="ru-RU"/>
        </w:rPr>
        <w:t xml:space="preserve">Финансовая стратегия как один из важнейших видов функциональной стратегии, обеспечивающей  основные направления развития  финансовой деятельности организации и финансовых отношений. </w:t>
      </w:r>
      <w:r w:rsidRPr="00B07E01">
        <w:rPr>
          <w:rFonts w:ascii="Times New Roman" w:eastAsia="TimesNewRoman" w:hAnsi="Times New Roman" w:cs="Times New Roman"/>
          <w:sz w:val="28"/>
          <w:szCs w:val="28"/>
          <w:lang w:eastAsia="ru-RU"/>
        </w:rPr>
        <w:t>Финансовая модель анализа компании как основа системы финансового менеджмента.</w:t>
      </w:r>
      <w:r w:rsidRPr="00B07E01">
        <w:rPr>
          <w:rFonts w:ascii="Times New Roman" w:eastAsia="Times New Roman" w:hAnsi="Times New Roman" w:cs="Times New Roman"/>
          <w:iCs/>
          <w:sz w:val="28"/>
          <w:szCs w:val="28"/>
          <w:lang w:eastAsia="ru-RU"/>
        </w:rPr>
        <w:t xml:space="preserve"> </w:t>
      </w:r>
      <w:r w:rsidRPr="00B07E01">
        <w:rPr>
          <w:rFonts w:ascii="Times New Roman" w:eastAsia="TimesNewRoman" w:hAnsi="Times New Roman" w:cs="Times New Roman"/>
          <w:sz w:val="28"/>
          <w:szCs w:val="28"/>
          <w:lang w:eastAsia="ru-RU"/>
        </w:rPr>
        <w:t>Финансовая функция стратегического менеджмента</w:t>
      </w:r>
      <w:r w:rsidRPr="00B07E01">
        <w:rPr>
          <w:rFonts w:ascii="Times New Roman" w:eastAsia="Times New Roman" w:hAnsi="Times New Roman" w:cs="Times New Roman"/>
          <w:sz w:val="28"/>
          <w:szCs w:val="28"/>
          <w:lang w:eastAsia="ru-RU"/>
        </w:rPr>
        <w:t xml:space="preserve">. </w:t>
      </w:r>
      <w:r w:rsidRPr="00B07E01">
        <w:rPr>
          <w:rFonts w:ascii="Times New Roman" w:eastAsia="TimesNewRoman" w:hAnsi="Times New Roman" w:cs="Times New Roman"/>
          <w:sz w:val="28"/>
          <w:szCs w:val="28"/>
          <w:lang w:eastAsia="ru-RU"/>
        </w:rPr>
        <w:t>Формы управления стоимостью компании</w:t>
      </w:r>
      <w:r w:rsidRPr="00B07E01">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iCs/>
          <w:sz w:val="28"/>
          <w:szCs w:val="28"/>
          <w:lang w:eastAsia="ru-RU"/>
        </w:rPr>
        <w:t>Роль финансовой стратегии в обеспечении эффективного развития организации. Этапы процесса разработки и реализации финансовой стратегии организации. Концепции стратегического финансового менеджмента.</w:t>
      </w:r>
    </w:p>
    <w:p w14:paraId="4740FBFC" w14:textId="77777777" w:rsidR="00B07E01" w:rsidRPr="00B07E01" w:rsidRDefault="00B07E01" w:rsidP="00D32F62">
      <w:pPr>
        <w:spacing w:after="0" w:line="360" w:lineRule="auto"/>
        <w:ind w:firstLine="709"/>
        <w:jc w:val="center"/>
        <w:rPr>
          <w:rFonts w:ascii="Times New Roman" w:eastAsia="Times New Roman" w:hAnsi="Times New Roman" w:cs="Times New Roman"/>
          <w:b/>
          <w:sz w:val="28"/>
          <w:szCs w:val="28"/>
          <w:lang w:eastAsia="ru-RU"/>
        </w:rPr>
      </w:pPr>
    </w:p>
    <w:p w14:paraId="230FBF33" w14:textId="77777777" w:rsidR="00B07E01" w:rsidRPr="00B07E01" w:rsidRDefault="00B07E01" w:rsidP="00D32F62">
      <w:pPr>
        <w:spacing w:after="0" w:line="360" w:lineRule="auto"/>
        <w:ind w:left="720"/>
        <w:contextualSpacing/>
        <w:rPr>
          <w:rFonts w:ascii="Times New Roman" w:eastAsia="+mn-ea" w:hAnsi="Times New Roman" w:cs="Times New Roman"/>
          <w:b/>
          <w:color w:val="000000"/>
          <w:kern w:val="24"/>
          <w:sz w:val="28"/>
          <w:szCs w:val="28"/>
          <w:lang w:eastAsia="ru-RU"/>
        </w:rPr>
      </w:pPr>
      <w:r w:rsidRPr="00B07E01">
        <w:rPr>
          <w:rFonts w:ascii="Times New Roman" w:eastAsia="+mn-ea" w:hAnsi="Times New Roman" w:cs="Times New Roman"/>
          <w:b/>
          <w:color w:val="000000"/>
          <w:kern w:val="24"/>
          <w:sz w:val="28"/>
          <w:szCs w:val="28"/>
          <w:lang w:eastAsia="ru-RU"/>
        </w:rPr>
        <w:t>Тема 2. Стратегические финансовые показатели, их взаимосвязи</w:t>
      </w:r>
    </w:p>
    <w:p w14:paraId="239550DA" w14:textId="1544A2A6" w:rsidR="00B07E01" w:rsidRPr="00B07E01" w:rsidRDefault="00B07E01" w:rsidP="00D32F62">
      <w:pPr>
        <w:spacing w:after="0" w:line="360" w:lineRule="auto"/>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t xml:space="preserve">    Роль </w:t>
      </w:r>
      <w:r w:rsidR="00120022" w:rsidRPr="00120022">
        <w:rPr>
          <w:rFonts w:ascii="Times New Roman" w:eastAsia="Times New Roman" w:hAnsi="Times New Roman" w:cs="Times New Roman"/>
          <w:sz w:val="28"/>
          <w:szCs w:val="28"/>
          <w:lang w:eastAsia="ru-RU"/>
        </w:rPr>
        <w:t xml:space="preserve">стратегических финансовых показателей </w:t>
      </w:r>
      <w:r w:rsidRPr="00B07E01">
        <w:rPr>
          <w:rFonts w:ascii="Times New Roman" w:eastAsia="Times New Roman" w:hAnsi="Times New Roman" w:cs="Times New Roman"/>
          <w:sz w:val="28"/>
          <w:szCs w:val="28"/>
          <w:lang w:eastAsia="ru-RU"/>
        </w:rPr>
        <w:t xml:space="preserve">в финансовом анализе и прогнозировании.  Коэффициент рентабельности продаж (return on sales — ROS). Определение эффективности использования компанией всех ресурсов, независимо от источников их привлечения (Total assets turnover ratio - </w:t>
      </w:r>
      <w:r w:rsidRPr="00B07E01">
        <w:rPr>
          <w:rFonts w:ascii="Times New Roman" w:eastAsia="Times New Roman" w:hAnsi="Times New Roman" w:cs="Times New Roman"/>
          <w:sz w:val="28"/>
          <w:szCs w:val="28"/>
          <w:lang w:val="en-US" w:eastAsia="ru-RU"/>
        </w:rPr>
        <w:t>TAT</w:t>
      </w:r>
      <w:r w:rsidRPr="00B07E01">
        <w:rPr>
          <w:rFonts w:ascii="Times New Roman" w:eastAsia="Times New Roman" w:hAnsi="Times New Roman" w:cs="Times New Roman"/>
          <w:sz w:val="28"/>
          <w:szCs w:val="28"/>
          <w:lang w:eastAsia="ru-RU"/>
        </w:rPr>
        <w:t>). Коэффициент рентабельности активов (return on assets — ROA) как   комплексный показатель, позволяющий оценивать результаты основной деятельности компании.</w:t>
      </w:r>
    </w:p>
    <w:p w14:paraId="324B6DD9" w14:textId="70EA5EDB" w:rsidR="00B07E01" w:rsidRDefault="00B07E01" w:rsidP="00D32F62">
      <w:pPr>
        <w:spacing w:after="0" w:line="360" w:lineRule="auto"/>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lastRenderedPageBreak/>
        <w:t xml:space="preserve">    Методика расчета мультипликатора собственного капитала (equity multiplier — ЕМ). Модель  корпорации Дюпон (Dupont Model) - расчет рентабельности собственного капитала (return on equity — ROE). Коэффициент реинвестирования (retention ratio — RR). Финансовая политика фирмы и стратегия устойчивого роста. Модели SGR   (Sustainable growth rate - Устойчивые темпы роста) при  стабильных факторах среды и при изменяющихся факторах среды. Применение коэффициента дохода на акцию (earning per share — EPS) в оценке инвестиционной привлекательности компании.</w:t>
      </w:r>
    </w:p>
    <w:p w14:paraId="6A45E853" w14:textId="77777777" w:rsidR="00D32F62" w:rsidRPr="00B07E01" w:rsidRDefault="00D32F62" w:rsidP="00D32F62">
      <w:pPr>
        <w:spacing w:after="0" w:line="360" w:lineRule="auto"/>
        <w:jc w:val="both"/>
        <w:rPr>
          <w:rFonts w:ascii="Times New Roman" w:eastAsia="Times New Roman" w:hAnsi="Times New Roman" w:cs="Times New Roman"/>
          <w:sz w:val="28"/>
          <w:szCs w:val="28"/>
          <w:lang w:eastAsia="ru-RU"/>
        </w:rPr>
      </w:pPr>
    </w:p>
    <w:p w14:paraId="3510E120" w14:textId="4EA170B9" w:rsidR="00B07E01" w:rsidRPr="00B07E01" w:rsidRDefault="00B07E01" w:rsidP="00D32F62">
      <w:pPr>
        <w:spacing w:after="0" w:line="360" w:lineRule="auto"/>
        <w:ind w:firstLine="851"/>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b/>
          <w:sz w:val="28"/>
          <w:szCs w:val="28"/>
          <w:lang w:eastAsia="ru-RU"/>
        </w:rPr>
        <w:t>Тема 3. Ключевые финансовые мультипликаторы как индикаторы устойчивости компании</w:t>
      </w:r>
    </w:p>
    <w:p w14:paraId="639952BA" w14:textId="2CC76680" w:rsidR="00B07E01" w:rsidRPr="00B07E01" w:rsidRDefault="00B07E01" w:rsidP="00D32F62">
      <w:pPr>
        <w:spacing w:after="0" w:line="360" w:lineRule="auto"/>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t xml:space="preserve">     </w:t>
      </w:r>
      <w:r w:rsidR="00A81CEC">
        <w:rPr>
          <w:rFonts w:ascii="Times New Roman" w:eastAsia="Times New Roman" w:hAnsi="Times New Roman" w:cs="Times New Roman"/>
          <w:sz w:val="28"/>
          <w:szCs w:val="28"/>
          <w:lang w:eastAsia="ru-RU"/>
        </w:rPr>
        <w:t>Финансовые м</w:t>
      </w:r>
      <w:r w:rsidRPr="00B07E01">
        <w:rPr>
          <w:rFonts w:ascii="Times New Roman" w:eastAsia="Times New Roman" w:hAnsi="Times New Roman" w:cs="Times New Roman"/>
          <w:sz w:val="28"/>
          <w:szCs w:val="28"/>
          <w:lang w:eastAsia="ru-RU"/>
        </w:rPr>
        <w:t xml:space="preserve">ультипликаторы  как различные отношения, позволяющие сравнивать компании количественно и качественно. Коэффициент «Цена / доход (прибыль)» (Price / Earning ratio — Р/Е) как мультипликатор прибыли, измеритель инвестиционной привлекательности компании. Коэффициент «Цена/Выручка» (Price to Sales — P/S) - выручка от реализации как индикатор продвижения фирмы на рынке производимых товаров и услуг. Коэффициент «рыночная/балансовая стоимость акции» (market/book value — М/В или Р/В) - координация капитализации компании с инвестициями собственников. </w:t>
      </w:r>
    </w:p>
    <w:p w14:paraId="0C079C10" w14:textId="77777777" w:rsidR="00B07E01" w:rsidRPr="00B07E01" w:rsidRDefault="00B07E01" w:rsidP="00D32F62">
      <w:pPr>
        <w:spacing w:after="0" w:line="360" w:lineRule="auto"/>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t xml:space="preserve">     Показатель EV/EBITDA -  отношение стоимости компании (Enterprise Value — EV) к прибыли до вычета амортизации, процентов и налогов (EBITDA). Коэффициент «стоимость бизнеса/выручка» (Enterprise Value/Sales, EV/S) - отношение полной стоимости компании к её валовой выручке. Коэффициенты EV/S и P/S как мультипликаторы, характеризующие компании на основе выручки</w:t>
      </w:r>
      <w:r w:rsidRPr="00B07E01">
        <w:rPr>
          <w:rFonts w:ascii="Times New Roman" w:eastAsia="Times New Roman" w:hAnsi="Times New Roman" w:cs="Times New Roman"/>
          <w:sz w:val="24"/>
          <w:szCs w:val="24"/>
          <w:lang w:eastAsia="ru-RU"/>
        </w:rPr>
        <w:t xml:space="preserve"> </w:t>
      </w:r>
      <w:r w:rsidRPr="00B07E01">
        <w:rPr>
          <w:rFonts w:ascii="Times New Roman" w:eastAsia="Times New Roman" w:hAnsi="Times New Roman" w:cs="Times New Roman"/>
          <w:sz w:val="28"/>
          <w:szCs w:val="28"/>
          <w:lang w:eastAsia="ru-RU"/>
        </w:rPr>
        <w:t>от реализации.</w:t>
      </w:r>
    </w:p>
    <w:p w14:paraId="1AFADA45" w14:textId="77777777" w:rsidR="00B07E01" w:rsidRPr="00B07E01" w:rsidRDefault="00B07E01" w:rsidP="00D32F62">
      <w:pPr>
        <w:spacing w:after="0" w:line="360" w:lineRule="auto"/>
        <w:jc w:val="both"/>
        <w:rPr>
          <w:rFonts w:ascii="Times New Roman" w:eastAsia="Times New Roman" w:hAnsi="Times New Roman" w:cs="Times New Roman"/>
          <w:sz w:val="28"/>
          <w:szCs w:val="28"/>
          <w:lang w:eastAsia="ru-RU"/>
        </w:rPr>
      </w:pPr>
    </w:p>
    <w:p w14:paraId="32913EFC" w14:textId="77777777" w:rsidR="00D32F62" w:rsidRDefault="00B07E01" w:rsidP="00D32F62">
      <w:pPr>
        <w:spacing w:after="0" w:line="360" w:lineRule="auto"/>
        <w:ind w:firstLine="709"/>
        <w:jc w:val="both"/>
        <w:rPr>
          <w:rFonts w:ascii="Times New Roman" w:eastAsia="Times New Roman" w:hAnsi="Times New Roman" w:cs="Times New Roman"/>
          <w:b/>
          <w:sz w:val="28"/>
          <w:szCs w:val="28"/>
          <w:lang w:eastAsia="ru-RU"/>
        </w:rPr>
      </w:pPr>
      <w:r w:rsidRPr="00B07E01">
        <w:rPr>
          <w:rFonts w:ascii="Times New Roman" w:eastAsia="Times New Roman" w:hAnsi="Times New Roman" w:cs="Times New Roman"/>
          <w:b/>
          <w:sz w:val="28"/>
          <w:szCs w:val="28"/>
          <w:lang w:eastAsia="ru-RU"/>
        </w:rPr>
        <w:t>Тема 4.  Концепция ценностно-ориентированного управления в  формировании финансовой стратегии компании</w:t>
      </w:r>
    </w:p>
    <w:p w14:paraId="76AA9ED1" w14:textId="183B35F2" w:rsidR="00B07E01" w:rsidRPr="00B07E01" w:rsidRDefault="00B07E01" w:rsidP="00D32F62">
      <w:pPr>
        <w:spacing w:after="0" w:line="360" w:lineRule="auto"/>
        <w:ind w:firstLine="709"/>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t xml:space="preserve">     Роль стоимостных методов в финансовой системе компании. Концепция (Value based management) VBM  как модель, основанная на управлении стоимостью </w:t>
      </w:r>
      <w:r w:rsidRPr="00B07E01">
        <w:rPr>
          <w:rFonts w:ascii="Times New Roman" w:eastAsia="Times New Roman" w:hAnsi="Times New Roman" w:cs="Times New Roman"/>
          <w:sz w:val="28"/>
          <w:szCs w:val="28"/>
          <w:lang w:eastAsia="ru-RU"/>
        </w:rPr>
        <w:lastRenderedPageBreak/>
        <w:t>в долгосрочном периоде. Сопоставление принципов корпоративного управления и VBM-менеджмента. Ключевые  факторы (финансовые и нефинансовые,  упреждающие и запаздывающие) в цепочке создания стоимости фирмы. Стратегический характер и составные элементы стоимости организации.</w:t>
      </w:r>
      <w:r w:rsidRPr="00B07E01">
        <w:rPr>
          <w:rFonts w:ascii="Times New Roman" w:eastAsia="Times New Roman" w:hAnsi="Times New Roman" w:cs="Times New Roman"/>
          <w:sz w:val="24"/>
          <w:szCs w:val="24"/>
          <w:lang w:eastAsia="ru-RU"/>
        </w:rPr>
        <w:t xml:space="preserve"> </w:t>
      </w:r>
      <w:r w:rsidRPr="00B07E01">
        <w:rPr>
          <w:rFonts w:ascii="Times New Roman" w:eastAsia="Times New Roman" w:hAnsi="Times New Roman" w:cs="Times New Roman"/>
          <w:sz w:val="28"/>
          <w:szCs w:val="28"/>
          <w:lang w:eastAsia="ru-RU"/>
        </w:rPr>
        <w:t>Определение  драйверов стоимости.  Стоимость компании и ее заинтересованные группы («stakeholders»). Стейкхолдерская модель (stakeholders model) – модель, учитывающая интересы как финансовых, так и нефинансовых владельцев капитала компании. Финансовый аспект управления стоимостью компании. Элементы финансовой модели стратегии компании. Финансовая модель на основе принципов измерения финансовых результатов, мониторинга, алгоритма расчета показателей.</w:t>
      </w:r>
    </w:p>
    <w:p w14:paraId="05207700" w14:textId="77777777" w:rsidR="00120022" w:rsidRDefault="00120022" w:rsidP="00D32F62">
      <w:pPr>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14:paraId="0A9BB56F" w14:textId="77777777" w:rsidR="00B07E01" w:rsidRPr="00B07E01" w:rsidRDefault="00B07E01" w:rsidP="00D32F62">
      <w:pPr>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sidRPr="00B07E01">
        <w:rPr>
          <w:rFonts w:ascii="Times New Roman" w:eastAsia="Times New Roman" w:hAnsi="Times New Roman" w:cs="Times New Roman"/>
          <w:b/>
          <w:sz w:val="28"/>
          <w:szCs w:val="28"/>
          <w:lang w:eastAsia="ru-RU"/>
        </w:rPr>
        <w:t xml:space="preserve">Тема 5. </w:t>
      </w:r>
      <w:r w:rsidRPr="00B07E01">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b/>
          <w:bCs/>
          <w:sz w:val="28"/>
          <w:szCs w:val="28"/>
          <w:lang w:eastAsia="ru-RU"/>
        </w:rPr>
        <w:t>Модели экономической добавленной стоимости в стратегическом финансовом менеджменте</w:t>
      </w:r>
    </w:p>
    <w:p w14:paraId="24C37798" w14:textId="77777777" w:rsidR="00B07E01" w:rsidRPr="00B07E01" w:rsidRDefault="00B07E01" w:rsidP="00D32F62">
      <w:pPr>
        <w:autoSpaceDE w:val="0"/>
        <w:autoSpaceDN w:val="0"/>
        <w:adjustRightInd w:val="0"/>
        <w:spacing w:after="0" w:line="360" w:lineRule="auto"/>
        <w:jc w:val="both"/>
        <w:rPr>
          <w:rFonts w:ascii="Times New Roman" w:eastAsia="Times New Roman" w:hAnsi="Times New Roman" w:cs="Times New Roman"/>
          <w:sz w:val="21"/>
          <w:szCs w:val="21"/>
          <w:lang w:eastAsia="ru-RU"/>
        </w:rPr>
      </w:pPr>
      <w:r w:rsidRPr="00B07E01">
        <w:rPr>
          <w:rFonts w:ascii="Times New Roman" w:eastAsia="TimesNewRoman" w:hAnsi="Times New Roman" w:cs="Times New Roman"/>
          <w:sz w:val="28"/>
          <w:szCs w:val="28"/>
          <w:lang w:eastAsia="ru-RU"/>
        </w:rPr>
        <w:t xml:space="preserve">   Роль экономической добавленной стоимости </w:t>
      </w:r>
      <w:r w:rsidRPr="00B07E01">
        <w:rPr>
          <w:rFonts w:ascii="Times New Roman" w:eastAsia="Times New Roman" w:hAnsi="Times New Roman" w:cs="Times New Roman"/>
          <w:sz w:val="28"/>
          <w:szCs w:val="28"/>
          <w:lang w:eastAsia="ru-RU"/>
        </w:rPr>
        <w:t xml:space="preserve">(EVA) в стратегическом управлении. </w:t>
      </w:r>
      <w:r w:rsidRPr="00B07E01">
        <w:rPr>
          <w:rFonts w:ascii="Times New Roman" w:eastAsia="Times New Roman" w:hAnsi="Times New Roman" w:cs="Times New Roman"/>
          <w:color w:val="000000"/>
          <w:sz w:val="28"/>
          <w:szCs w:val="28"/>
          <w:bdr w:val="none" w:sz="0" w:space="0" w:color="auto" w:frame="1"/>
          <w:lang w:eastAsia="ru-RU"/>
        </w:rPr>
        <w:t xml:space="preserve">Признаки экономической добавленной стоимости. </w:t>
      </w:r>
      <w:r w:rsidRPr="00B07E01">
        <w:rPr>
          <w:rFonts w:ascii="Times New Roman" w:eastAsia="Times New Roman" w:hAnsi="Times New Roman" w:cs="Times New Roman"/>
          <w:sz w:val="28"/>
          <w:szCs w:val="28"/>
          <w:shd w:val="clear" w:color="auto" w:fill="FFFFFF"/>
          <w:lang w:eastAsia="ru-RU"/>
        </w:rPr>
        <w:t>Расчет платы за  инвестированный в компанию капитал (</w:t>
      </w:r>
      <w:r w:rsidRPr="00B07E01">
        <w:rPr>
          <w:rFonts w:ascii="Times New Roman" w:eastAsia="Times New Roman" w:hAnsi="Times New Roman" w:cs="Times New Roman"/>
          <w:sz w:val="28"/>
          <w:szCs w:val="28"/>
          <w:shd w:val="clear" w:color="auto" w:fill="FFFFFF"/>
          <w:lang w:val="en-US" w:eastAsia="ru-RU"/>
        </w:rPr>
        <w:t>WACC</w:t>
      </w:r>
      <w:r w:rsidRPr="00B07E01">
        <w:rPr>
          <w:rFonts w:ascii="Times New Roman" w:eastAsia="Times New Roman" w:hAnsi="Times New Roman" w:cs="Times New Roman"/>
          <w:sz w:val="28"/>
          <w:szCs w:val="28"/>
          <w:shd w:val="clear" w:color="auto" w:fill="FFFFFF"/>
          <w:lang w:eastAsia="ru-RU"/>
        </w:rPr>
        <w:t>)</w:t>
      </w:r>
      <w:r w:rsidRPr="00B07E01">
        <w:rPr>
          <w:rFonts w:ascii="Times New Roman" w:eastAsia="Times New Roman" w:hAnsi="Times New Roman" w:cs="Times New Roman"/>
          <w:b/>
          <w:sz w:val="28"/>
          <w:szCs w:val="28"/>
          <w:shd w:val="clear" w:color="auto" w:fill="FFFFFF"/>
          <w:lang w:eastAsia="ru-RU"/>
        </w:rPr>
        <w:t>.</w:t>
      </w:r>
      <w:r w:rsidRPr="00B07E01">
        <w:rPr>
          <w:rFonts w:ascii="Times New Roman" w:eastAsia="Times New Roman" w:hAnsi="Times New Roman" w:cs="Times New Roman"/>
          <w:sz w:val="28"/>
          <w:szCs w:val="28"/>
          <w:lang w:eastAsia="ru-RU"/>
        </w:rPr>
        <w:t xml:space="preserve"> Возможные направления  улучшения значения показателя EVA. К</w:t>
      </w:r>
      <w:r w:rsidRPr="00B07E01">
        <w:rPr>
          <w:rFonts w:ascii="Times New Roman" w:eastAsia="Times New Roman" w:hAnsi="Times New Roman" w:cs="Times New Roman"/>
          <w:sz w:val="28"/>
          <w:szCs w:val="28"/>
          <w:shd w:val="clear" w:color="auto" w:fill="FFFFFF"/>
          <w:lang w:eastAsia="ru-RU"/>
        </w:rPr>
        <w:t>лючевые отличия EVA от других показателей эффективности.</w:t>
      </w:r>
    </w:p>
    <w:p w14:paraId="79CFBED5" w14:textId="19D5993F" w:rsidR="00B07E01" w:rsidRDefault="00B07E01" w:rsidP="00D32F62">
      <w:pPr>
        <w:shd w:val="clear" w:color="auto" w:fill="FFFFFF"/>
        <w:spacing w:after="0" w:line="360" w:lineRule="auto"/>
        <w:rPr>
          <w:rFonts w:ascii="Times New Roman" w:eastAsia="Times New Roman" w:hAnsi="Times New Roman" w:cs="Times New Roman"/>
          <w:sz w:val="28"/>
          <w:szCs w:val="28"/>
          <w:lang w:eastAsia="ru-RU"/>
        </w:rPr>
      </w:pPr>
      <w:r w:rsidRPr="00B07E01">
        <w:rPr>
          <w:rFonts w:ascii="Times New Roman" w:eastAsia="TimesNewRoman" w:hAnsi="Times New Roman" w:cs="Times New Roman"/>
          <w:sz w:val="28"/>
          <w:szCs w:val="28"/>
          <w:lang w:eastAsia="ru-RU"/>
        </w:rPr>
        <w:t xml:space="preserve">     Рыночная добавленная стоимость </w:t>
      </w:r>
      <w:r w:rsidRPr="00B07E01">
        <w:rPr>
          <w:rFonts w:ascii="Times New Roman" w:eastAsia="Times New Roman" w:hAnsi="Times New Roman" w:cs="Times New Roman"/>
          <w:sz w:val="28"/>
          <w:szCs w:val="28"/>
          <w:lang w:eastAsia="ru-RU"/>
        </w:rPr>
        <w:t xml:space="preserve">(MVA). </w:t>
      </w:r>
      <w:r w:rsidRPr="00B07E01">
        <w:rPr>
          <w:rFonts w:ascii="Times New Roman" w:eastAsia="TimesNewRoman" w:hAnsi="Times New Roman" w:cs="Times New Roman"/>
          <w:sz w:val="28"/>
          <w:szCs w:val="28"/>
          <w:lang w:eastAsia="ru-RU"/>
        </w:rPr>
        <w:t xml:space="preserve">Принципы финансовой оценки эффективности стратегии компании в модели Стерна </w:t>
      </w:r>
      <w:r w:rsidRPr="00B07E01">
        <w:rPr>
          <w:rFonts w:ascii="Times New Roman" w:eastAsia="Times New Roman" w:hAnsi="Times New Roman" w:cs="Times New Roman"/>
          <w:sz w:val="28"/>
          <w:szCs w:val="28"/>
          <w:lang w:eastAsia="ru-RU"/>
        </w:rPr>
        <w:t xml:space="preserve">– </w:t>
      </w:r>
      <w:r w:rsidRPr="00B07E01">
        <w:rPr>
          <w:rFonts w:ascii="Times New Roman" w:eastAsia="TimesNewRoman" w:hAnsi="Times New Roman" w:cs="Times New Roman"/>
          <w:sz w:val="28"/>
          <w:szCs w:val="28"/>
          <w:lang w:eastAsia="ru-RU"/>
        </w:rPr>
        <w:t>Стюарта</w:t>
      </w:r>
      <w:r w:rsidRPr="00B07E01">
        <w:rPr>
          <w:rFonts w:ascii="Times New Roman" w:eastAsia="Times New Roman" w:hAnsi="Times New Roman" w:cs="Times New Roman"/>
          <w:sz w:val="28"/>
          <w:szCs w:val="28"/>
          <w:lang w:eastAsia="ru-RU"/>
        </w:rPr>
        <w:t xml:space="preserve">. Определение тенденции динамики EVA, MVA. Анализ динамики </w:t>
      </w:r>
      <w:r w:rsidR="00796EB3">
        <w:rPr>
          <w:rFonts w:ascii="Times New Roman" w:eastAsia="Times New Roman" w:hAnsi="Times New Roman" w:cs="Times New Roman"/>
          <w:sz w:val="28"/>
          <w:szCs w:val="28"/>
          <w:lang w:eastAsia="ru-RU"/>
        </w:rPr>
        <w:t>рыночной добавленной стоимости.</w:t>
      </w:r>
    </w:p>
    <w:p w14:paraId="3264B9D0" w14:textId="77777777" w:rsidR="00D32F62" w:rsidRPr="00B07E01" w:rsidRDefault="00D32F62" w:rsidP="00D32F62">
      <w:pPr>
        <w:shd w:val="clear" w:color="auto" w:fill="FFFFFF"/>
        <w:spacing w:after="0" w:line="360" w:lineRule="auto"/>
        <w:rPr>
          <w:rFonts w:ascii="Times New Roman" w:eastAsia="Times New Roman" w:hAnsi="Times New Roman" w:cs="Times New Roman"/>
          <w:sz w:val="28"/>
          <w:szCs w:val="28"/>
          <w:lang w:eastAsia="ru-RU"/>
        </w:rPr>
      </w:pPr>
    </w:p>
    <w:p w14:paraId="6A6B164A" w14:textId="5369ED6C" w:rsidR="00B07E01" w:rsidRPr="00B07E01" w:rsidRDefault="00B07E01" w:rsidP="00D32F62">
      <w:pPr>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sidRPr="00B07E01">
        <w:rPr>
          <w:rFonts w:ascii="Times New Roman" w:eastAsia="Times New Roman" w:hAnsi="Times New Roman" w:cs="Times New Roman"/>
          <w:b/>
          <w:sz w:val="28"/>
          <w:szCs w:val="28"/>
          <w:lang w:eastAsia="ru-RU"/>
        </w:rPr>
        <w:t xml:space="preserve">Тема 6.  </w:t>
      </w:r>
      <w:r w:rsidRPr="00B07E01">
        <w:rPr>
          <w:rFonts w:ascii="Times New Roman" w:eastAsia="Times New Roman" w:hAnsi="Times New Roman" w:cs="Times New Roman"/>
          <w:b/>
          <w:bCs/>
          <w:sz w:val="28"/>
          <w:szCs w:val="28"/>
          <w:lang w:eastAsia="ru-RU"/>
        </w:rPr>
        <w:t>Финансовые модели стратегического анализа и</w:t>
      </w:r>
      <w:r w:rsidR="00796EB3">
        <w:rPr>
          <w:rFonts w:ascii="Times New Roman" w:eastAsia="Times New Roman" w:hAnsi="Times New Roman" w:cs="Times New Roman"/>
          <w:b/>
          <w:bCs/>
          <w:sz w:val="28"/>
          <w:szCs w:val="28"/>
          <w:lang w:eastAsia="ru-RU"/>
        </w:rPr>
        <w:t xml:space="preserve"> </w:t>
      </w:r>
      <w:r w:rsidRPr="00B07E01">
        <w:rPr>
          <w:rFonts w:ascii="Times New Roman" w:eastAsia="Times New Roman" w:hAnsi="Times New Roman" w:cs="Times New Roman"/>
          <w:b/>
          <w:bCs/>
          <w:sz w:val="28"/>
          <w:szCs w:val="28"/>
          <w:lang w:eastAsia="ru-RU"/>
        </w:rPr>
        <w:t>прогнозирования</w:t>
      </w:r>
    </w:p>
    <w:p w14:paraId="3A19F979" w14:textId="4401FC5B" w:rsidR="00B07E01" w:rsidRPr="00B07E01" w:rsidRDefault="00B07E01" w:rsidP="00D32F62">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07E01">
        <w:rPr>
          <w:rFonts w:ascii="Times New Roman" w:eastAsia="TimesNewRoman" w:hAnsi="Times New Roman" w:cs="Times New Roman"/>
          <w:sz w:val="28"/>
          <w:szCs w:val="28"/>
          <w:lang w:eastAsia="ru-RU"/>
        </w:rPr>
        <w:t xml:space="preserve">     Добавленная стоимость акционерного капитала </w:t>
      </w:r>
      <w:r w:rsidRPr="00B07E01">
        <w:rPr>
          <w:rFonts w:ascii="Times New Roman" w:eastAsia="Times New Roman" w:hAnsi="Times New Roman" w:cs="Times New Roman"/>
          <w:sz w:val="28"/>
          <w:szCs w:val="28"/>
          <w:lang w:eastAsia="ru-RU"/>
        </w:rPr>
        <w:t xml:space="preserve">(SVA), </w:t>
      </w:r>
      <w:r w:rsidRPr="00B07E01">
        <w:rPr>
          <w:rFonts w:ascii="Times New Roman" w:eastAsia="TimesNewRoman" w:hAnsi="Times New Roman" w:cs="Times New Roman"/>
          <w:sz w:val="28"/>
          <w:szCs w:val="28"/>
          <w:lang w:eastAsia="ru-RU"/>
        </w:rPr>
        <w:t>факторы</w:t>
      </w:r>
      <w:r w:rsidRPr="00B07E01">
        <w:rPr>
          <w:rFonts w:ascii="Times New Roman" w:eastAsia="Times New Roman" w:hAnsi="Times New Roman" w:cs="Times New Roman"/>
          <w:sz w:val="28"/>
          <w:szCs w:val="28"/>
          <w:lang w:eastAsia="ru-RU"/>
        </w:rPr>
        <w:t xml:space="preserve">, </w:t>
      </w:r>
      <w:r w:rsidRPr="00B07E01">
        <w:rPr>
          <w:rFonts w:ascii="Times New Roman" w:eastAsia="TimesNewRoman" w:hAnsi="Times New Roman" w:cs="Times New Roman"/>
          <w:sz w:val="28"/>
          <w:szCs w:val="28"/>
          <w:lang w:eastAsia="ru-RU"/>
        </w:rPr>
        <w:t>определяющие величину добавленной стоимости</w:t>
      </w:r>
      <w:r w:rsidRPr="00B07E01">
        <w:rPr>
          <w:rFonts w:ascii="Times New Roman" w:eastAsia="Times New Roman" w:hAnsi="Times New Roman" w:cs="Times New Roman"/>
          <w:sz w:val="28"/>
          <w:szCs w:val="28"/>
          <w:lang w:eastAsia="ru-RU"/>
        </w:rPr>
        <w:t xml:space="preserve">. </w:t>
      </w:r>
      <w:r w:rsidRPr="00B07E01">
        <w:rPr>
          <w:rFonts w:ascii="Times New Roman" w:eastAsia="TimesNewRoman" w:hAnsi="Times New Roman" w:cs="Times New Roman"/>
          <w:sz w:val="28"/>
          <w:szCs w:val="28"/>
          <w:lang w:eastAsia="ru-RU"/>
        </w:rPr>
        <w:t xml:space="preserve">Алгоритм </w:t>
      </w:r>
      <w:r w:rsidRPr="00B07E01">
        <w:rPr>
          <w:rFonts w:ascii="Times New Roman" w:eastAsia="Times New Roman" w:hAnsi="Times New Roman" w:cs="Times New Roman"/>
          <w:sz w:val="28"/>
          <w:szCs w:val="28"/>
          <w:lang w:eastAsia="ru-RU"/>
        </w:rPr>
        <w:t>(</w:t>
      </w:r>
      <w:r w:rsidRPr="00B07E01">
        <w:rPr>
          <w:rFonts w:ascii="Times New Roman" w:eastAsia="TimesNewRoman" w:hAnsi="Times New Roman" w:cs="Times New Roman"/>
          <w:sz w:val="28"/>
          <w:szCs w:val="28"/>
          <w:lang w:eastAsia="ru-RU"/>
        </w:rPr>
        <w:t>этапы</w:t>
      </w:r>
      <w:r w:rsidRPr="00B07E01">
        <w:rPr>
          <w:rFonts w:ascii="Times New Roman" w:eastAsia="Times New Roman" w:hAnsi="Times New Roman" w:cs="Times New Roman"/>
          <w:sz w:val="28"/>
          <w:szCs w:val="28"/>
          <w:lang w:eastAsia="ru-RU"/>
        </w:rPr>
        <w:t>)</w:t>
      </w:r>
      <w:r w:rsidR="00120022">
        <w:rPr>
          <w:rFonts w:ascii="Times New Roman" w:eastAsia="Times New Roman" w:hAnsi="Times New Roman" w:cs="Times New Roman"/>
          <w:sz w:val="28"/>
          <w:szCs w:val="28"/>
          <w:lang w:eastAsia="ru-RU"/>
        </w:rPr>
        <w:t xml:space="preserve"> </w:t>
      </w:r>
      <w:r w:rsidRPr="00B07E01">
        <w:rPr>
          <w:rFonts w:ascii="Times New Roman" w:eastAsia="TimesNewRoman" w:hAnsi="Times New Roman" w:cs="Times New Roman"/>
          <w:sz w:val="28"/>
          <w:szCs w:val="28"/>
          <w:lang w:eastAsia="ru-RU"/>
        </w:rPr>
        <w:t xml:space="preserve">финансового анализа стратегии компании в модели </w:t>
      </w:r>
      <w:r w:rsidRPr="00B07E01">
        <w:rPr>
          <w:rFonts w:ascii="Times New Roman" w:eastAsia="Times New Roman" w:hAnsi="Times New Roman" w:cs="Times New Roman"/>
          <w:sz w:val="28"/>
          <w:szCs w:val="28"/>
          <w:lang w:eastAsia="ru-RU"/>
        </w:rPr>
        <w:t xml:space="preserve">SVA. </w:t>
      </w:r>
      <w:r w:rsidRPr="00B07E01">
        <w:rPr>
          <w:rFonts w:ascii="Times New Roman" w:eastAsia="TimesNewRoman" w:hAnsi="Times New Roman" w:cs="Times New Roman"/>
          <w:sz w:val="28"/>
          <w:szCs w:val="28"/>
          <w:lang w:eastAsia="ru-RU"/>
        </w:rPr>
        <w:t>Принципы</w:t>
      </w:r>
      <w:r w:rsidR="00120022">
        <w:rPr>
          <w:rFonts w:ascii="Times New Roman" w:eastAsia="TimesNewRoman" w:hAnsi="Times New Roman" w:cs="Times New Roman"/>
          <w:sz w:val="28"/>
          <w:szCs w:val="28"/>
          <w:lang w:eastAsia="ru-RU"/>
        </w:rPr>
        <w:t xml:space="preserve"> </w:t>
      </w:r>
      <w:r w:rsidRPr="00B07E01">
        <w:rPr>
          <w:rFonts w:ascii="Times New Roman" w:eastAsia="TimesNewRoman" w:hAnsi="Times New Roman" w:cs="Times New Roman"/>
          <w:sz w:val="28"/>
          <w:szCs w:val="28"/>
          <w:lang w:eastAsia="ru-RU"/>
        </w:rPr>
        <w:t xml:space="preserve">построения модели доходности инвестиций на основе потока денежных средств </w:t>
      </w:r>
      <w:r w:rsidRPr="00B07E01">
        <w:rPr>
          <w:rFonts w:ascii="Times New Roman" w:eastAsia="Times New Roman" w:hAnsi="Times New Roman" w:cs="Times New Roman"/>
          <w:sz w:val="28"/>
          <w:szCs w:val="28"/>
          <w:lang w:eastAsia="ru-RU"/>
        </w:rPr>
        <w:t>(</w:t>
      </w:r>
      <w:r w:rsidRPr="00B07E01">
        <w:rPr>
          <w:rFonts w:ascii="Times New Roman" w:eastAsia="TimesNewRoman" w:hAnsi="Times New Roman" w:cs="Times New Roman"/>
          <w:sz w:val="28"/>
          <w:szCs w:val="28"/>
          <w:lang w:eastAsia="ru-RU"/>
        </w:rPr>
        <w:t>c</w:t>
      </w:r>
      <w:r w:rsidRPr="00B07E01">
        <w:rPr>
          <w:rFonts w:ascii="Times New Roman" w:eastAsia="Times New Roman" w:hAnsi="Times New Roman" w:cs="Times New Roman"/>
          <w:sz w:val="28"/>
          <w:szCs w:val="28"/>
          <w:lang w:val="en-US" w:eastAsia="ru-RU"/>
        </w:rPr>
        <w:t>ash</w:t>
      </w:r>
      <w:r w:rsidRPr="00B07E01">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val="en-US" w:eastAsia="ru-RU"/>
        </w:rPr>
        <w:t>flow</w:t>
      </w:r>
      <w:r w:rsidRPr="00B07E01">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val="en-US" w:eastAsia="ru-RU"/>
        </w:rPr>
        <w:t>return</w:t>
      </w:r>
      <w:r w:rsidRPr="00B07E01">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val="en-US" w:eastAsia="ru-RU"/>
        </w:rPr>
        <w:t>on</w:t>
      </w:r>
      <w:r w:rsidRPr="00B07E01">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val="en-US" w:eastAsia="ru-RU"/>
        </w:rPr>
        <w:t>investments</w:t>
      </w:r>
      <w:r w:rsidRPr="00B07E01">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val="en-US" w:eastAsia="ru-RU"/>
        </w:rPr>
        <w:t>CFROI</w:t>
      </w:r>
      <w:r w:rsidRPr="00B07E01">
        <w:rPr>
          <w:rFonts w:ascii="Times New Roman" w:eastAsia="Times New Roman" w:hAnsi="Times New Roman" w:cs="Times New Roman"/>
          <w:sz w:val="28"/>
          <w:szCs w:val="28"/>
          <w:lang w:eastAsia="ru-RU"/>
        </w:rPr>
        <w:t xml:space="preserve">). </w:t>
      </w:r>
      <w:r w:rsidRPr="00B07E01">
        <w:rPr>
          <w:rFonts w:ascii="Times New Roman" w:eastAsia="TimesNewRoman" w:hAnsi="Times New Roman" w:cs="Times New Roman"/>
          <w:sz w:val="28"/>
          <w:szCs w:val="28"/>
          <w:lang w:eastAsia="ru-RU"/>
        </w:rPr>
        <w:t>Факторы</w:t>
      </w:r>
      <w:r w:rsidRPr="00B07E01">
        <w:rPr>
          <w:rFonts w:ascii="Times New Roman" w:eastAsia="Times New Roman" w:hAnsi="Times New Roman" w:cs="Times New Roman"/>
          <w:sz w:val="28"/>
          <w:szCs w:val="28"/>
          <w:lang w:eastAsia="ru-RU"/>
        </w:rPr>
        <w:t xml:space="preserve">, </w:t>
      </w:r>
      <w:r w:rsidRPr="00B07E01">
        <w:rPr>
          <w:rFonts w:ascii="Times New Roman" w:eastAsia="TimesNewRoman" w:hAnsi="Times New Roman" w:cs="Times New Roman"/>
          <w:sz w:val="28"/>
          <w:szCs w:val="28"/>
          <w:lang w:eastAsia="ru-RU"/>
        </w:rPr>
        <w:t xml:space="preserve">влияющие на величину </w:t>
      </w:r>
      <w:r w:rsidRPr="00B07E01">
        <w:rPr>
          <w:rFonts w:ascii="Times New Roman" w:eastAsia="Times New Roman" w:hAnsi="Times New Roman" w:cs="Times New Roman"/>
          <w:sz w:val="28"/>
          <w:szCs w:val="28"/>
          <w:lang w:eastAsia="ru-RU"/>
        </w:rPr>
        <w:t xml:space="preserve">CFROI. </w:t>
      </w:r>
      <w:r w:rsidRPr="00B07E01">
        <w:rPr>
          <w:rFonts w:ascii="Times New Roman" w:eastAsia="TimesNewRoman" w:hAnsi="Times New Roman" w:cs="Times New Roman"/>
          <w:sz w:val="28"/>
          <w:szCs w:val="28"/>
          <w:lang w:eastAsia="ru-RU"/>
        </w:rPr>
        <w:t xml:space="preserve">Принципы финансовой оценки </w:t>
      </w:r>
      <w:r w:rsidRPr="00B07E01">
        <w:rPr>
          <w:rFonts w:ascii="Times New Roman" w:eastAsia="TimesNewRoman" w:hAnsi="Times New Roman" w:cs="Times New Roman"/>
          <w:sz w:val="28"/>
          <w:szCs w:val="28"/>
          <w:lang w:eastAsia="ru-RU"/>
        </w:rPr>
        <w:lastRenderedPageBreak/>
        <w:t xml:space="preserve">стратегии в модели </w:t>
      </w:r>
      <w:r w:rsidRPr="00B07E01">
        <w:rPr>
          <w:rFonts w:ascii="Times New Roman" w:eastAsia="Times New Roman" w:hAnsi="Times New Roman" w:cs="Times New Roman"/>
          <w:sz w:val="28"/>
          <w:szCs w:val="28"/>
          <w:lang w:eastAsia="ru-RU"/>
        </w:rPr>
        <w:t xml:space="preserve">CFROI. </w:t>
      </w:r>
      <w:r w:rsidRPr="00B07E01">
        <w:rPr>
          <w:rFonts w:ascii="Times New Roman" w:eastAsia="TimesNewRoman" w:hAnsi="Times New Roman" w:cs="Times New Roman"/>
          <w:sz w:val="28"/>
          <w:szCs w:val="28"/>
          <w:lang w:eastAsia="ru-RU"/>
        </w:rPr>
        <w:t xml:space="preserve">Классификация компаний в модели </w:t>
      </w:r>
      <w:r w:rsidRPr="00B07E01">
        <w:rPr>
          <w:rFonts w:ascii="Times New Roman" w:eastAsia="Times New Roman" w:hAnsi="Times New Roman" w:cs="Times New Roman"/>
          <w:sz w:val="28"/>
          <w:szCs w:val="28"/>
          <w:lang w:eastAsia="ru-RU"/>
        </w:rPr>
        <w:t xml:space="preserve">CFROI. </w:t>
      </w:r>
      <w:r w:rsidR="00120022" w:rsidRPr="00B07E01">
        <w:rPr>
          <w:rFonts w:ascii="Times New Roman" w:eastAsia="TimesNewRoman" w:hAnsi="Times New Roman" w:cs="Times New Roman"/>
          <w:sz w:val="28"/>
          <w:szCs w:val="28"/>
          <w:lang w:eastAsia="ru-RU"/>
        </w:rPr>
        <w:t>Представление</w:t>
      </w:r>
      <w:r w:rsidRPr="00B07E01">
        <w:rPr>
          <w:rFonts w:ascii="Times New Roman" w:eastAsia="TimesNewRoman" w:hAnsi="Times New Roman" w:cs="Times New Roman"/>
          <w:sz w:val="28"/>
          <w:szCs w:val="28"/>
          <w:lang w:eastAsia="ru-RU"/>
        </w:rPr>
        <w:t xml:space="preserve"> добавленной стоимости потока денежных средств </w:t>
      </w:r>
      <w:r w:rsidRPr="00B07E01">
        <w:rPr>
          <w:rFonts w:ascii="Times New Roman" w:eastAsia="Times New Roman" w:hAnsi="Times New Roman" w:cs="Times New Roman"/>
          <w:sz w:val="28"/>
          <w:szCs w:val="28"/>
          <w:lang w:eastAsia="ru-RU"/>
        </w:rPr>
        <w:t xml:space="preserve">(cash value added, CVA). </w:t>
      </w:r>
      <w:r w:rsidRPr="00B07E01">
        <w:rPr>
          <w:rFonts w:ascii="Times New Roman" w:eastAsia="TimesNewRoman" w:hAnsi="Times New Roman" w:cs="Times New Roman"/>
          <w:sz w:val="28"/>
          <w:szCs w:val="28"/>
          <w:lang w:eastAsia="ru-RU"/>
        </w:rPr>
        <w:t>Способы расчетов величины добавленного потока денежных средств</w:t>
      </w:r>
      <w:r w:rsidRPr="00B07E01">
        <w:rPr>
          <w:rFonts w:ascii="Times New Roman" w:eastAsia="Times New Roman" w:hAnsi="Times New Roman" w:cs="Times New Roman"/>
          <w:sz w:val="28"/>
          <w:szCs w:val="28"/>
          <w:lang w:eastAsia="ru-RU"/>
        </w:rPr>
        <w:t xml:space="preserve">. </w:t>
      </w:r>
      <w:r w:rsidRPr="00B07E01">
        <w:rPr>
          <w:rFonts w:ascii="Times New Roman" w:eastAsia="TimesNewRoman" w:hAnsi="Times New Roman" w:cs="Times New Roman"/>
          <w:sz w:val="28"/>
          <w:szCs w:val="28"/>
          <w:lang w:eastAsia="ru-RU"/>
        </w:rPr>
        <w:t xml:space="preserve">Принципы финансовой оценки стратегии компании в модели добавленной стоимости потока денежных средств </w:t>
      </w:r>
      <w:r w:rsidRPr="00B07E01">
        <w:rPr>
          <w:rFonts w:ascii="Times New Roman" w:eastAsia="Times New Roman" w:hAnsi="Times New Roman" w:cs="Times New Roman"/>
          <w:sz w:val="28"/>
          <w:szCs w:val="28"/>
          <w:lang w:eastAsia="ru-RU"/>
        </w:rPr>
        <w:t xml:space="preserve">(CVA). </w:t>
      </w:r>
    </w:p>
    <w:p w14:paraId="11846BA1" w14:textId="77777777" w:rsidR="00B07E01" w:rsidRPr="00B07E01" w:rsidRDefault="00B07E01" w:rsidP="00D32F62">
      <w:pPr>
        <w:spacing w:before="240" w:after="60" w:line="360" w:lineRule="auto"/>
        <w:ind w:firstLine="720"/>
        <w:jc w:val="both"/>
        <w:outlineLvl w:val="0"/>
        <w:rPr>
          <w:rFonts w:ascii="Times New Roman" w:eastAsia="Times New Roman" w:hAnsi="Times New Roman" w:cs="Times New Roman"/>
          <w:b/>
          <w:bCs/>
          <w:kern w:val="32"/>
          <w:sz w:val="28"/>
          <w:szCs w:val="28"/>
        </w:rPr>
      </w:pPr>
      <w:r w:rsidRPr="00B07E01">
        <w:rPr>
          <w:rFonts w:ascii="Times New Roman" w:eastAsia="Times New Roman" w:hAnsi="Times New Roman" w:cs="Times New Roman"/>
          <w:b/>
          <w:bCs/>
          <w:kern w:val="32"/>
          <w:sz w:val="28"/>
          <w:szCs w:val="28"/>
        </w:rPr>
        <w:t>Тема 7.  Ключевые показатели эффективности в стратегическом управлении финансами</w:t>
      </w:r>
    </w:p>
    <w:p w14:paraId="49512E97" w14:textId="77777777" w:rsidR="00B07E01" w:rsidRPr="00B07E01" w:rsidRDefault="00B07E01" w:rsidP="00D32F62">
      <w:pPr>
        <w:spacing w:after="0" w:line="360" w:lineRule="auto"/>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color w:val="000000"/>
          <w:sz w:val="28"/>
          <w:szCs w:val="28"/>
          <w:lang w:eastAsia="ru-RU"/>
        </w:rPr>
        <w:t xml:space="preserve">     Роль к</w:t>
      </w:r>
      <w:r w:rsidRPr="00B07E01">
        <w:rPr>
          <w:rFonts w:ascii="Times New Roman" w:eastAsia="Times New Roman" w:hAnsi="Times New Roman" w:cs="Times New Roman"/>
          <w:bCs/>
          <w:color w:val="000000"/>
          <w:sz w:val="28"/>
          <w:szCs w:val="28"/>
          <w:lang w:eastAsia="ru-RU"/>
        </w:rPr>
        <w:t>лючевых показателей эффективности</w:t>
      </w:r>
      <w:r w:rsidRPr="00B07E01">
        <w:rPr>
          <w:rFonts w:ascii="Times New Roman" w:eastAsia="Times New Roman" w:hAnsi="Times New Roman" w:cs="Times New Roman"/>
          <w:color w:val="000000"/>
          <w:sz w:val="28"/>
          <w:szCs w:val="28"/>
          <w:lang w:eastAsia="ru-RU"/>
        </w:rPr>
        <w:t> (</w:t>
      </w:r>
      <w:r w:rsidRPr="00B07E01">
        <w:rPr>
          <w:rFonts w:ascii="Times New Roman" w:eastAsia="Times New Roman" w:hAnsi="Times New Roman" w:cs="Times New Roman"/>
          <w:iCs/>
          <w:color w:val="000000"/>
          <w:sz w:val="28"/>
          <w:szCs w:val="28"/>
          <w:lang w:eastAsia="ru-RU"/>
        </w:rPr>
        <w:t>Key Performance Indicators, KPI)</w:t>
      </w:r>
      <w:r w:rsidRPr="00B07E01">
        <w:rPr>
          <w:rFonts w:ascii="Times New Roman" w:eastAsia="Times New Roman" w:hAnsi="Times New Roman" w:cs="Times New Roman"/>
          <w:color w:val="000000"/>
          <w:sz w:val="28"/>
          <w:szCs w:val="28"/>
          <w:lang w:eastAsia="ru-RU"/>
        </w:rPr>
        <w:t xml:space="preserve"> в достижении стратегических  целей организации. Представление</w:t>
      </w:r>
      <w:r w:rsidRPr="00B07E01">
        <w:rPr>
          <w:rFonts w:ascii="Times New Roman" w:eastAsia="Times New Roman" w:hAnsi="Times New Roman" w:cs="Times New Roman"/>
          <w:sz w:val="24"/>
          <w:szCs w:val="24"/>
          <w:lang w:eastAsia="ru-RU"/>
        </w:rPr>
        <w:t xml:space="preserve"> </w:t>
      </w:r>
      <w:r w:rsidRPr="00B07E01">
        <w:rPr>
          <w:rFonts w:ascii="Times New Roman" w:eastAsia="Times New Roman" w:hAnsi="Times New Roman" w:cs="Times New Roman"/>
          <w:color w:val="000000"/>
          <w:sz w:val="28"/>
          <w:szCs w:val="28"/>
          <w:lang w:eastAsia="ru-RU"/>
        </w:rPr>
        <w:t>Питером Друкером системы ключевых показателей эффективности</w:t>
      </w:r>
      <w:r w:rsidRPr="00B07E01">
        <w:rPr>
          <w:rFonts w:ascii="Times New Roman" w:eastAsia="Times New Roman" w:hAnsi="Times New Roman" w:cs="Times New Roman"/>
          <w:sz w:val="24"/>
          <w:szCs w:val="24"/>
          <w:lang w:eastAsia="ru-RU"/>
        </w:rPr>
        <w:t xml:space="preserve"> </w:t>
      </w:r>
      <w:r w:rsidRPr="00B07E01">
        <w:rPr>
          <w:rFonts w:ascii="Times New Roman" w:eastAsia="Times New Roman" w:hAnsi="Times New Roman" w:cs="Times New Roman"/>
          <w:color w:val="000000"/>
          <w:sz w:val="28"/>
          <w:szCs w:val="28"/>
          <w:lang w:eastAsia="ru-RU"/>
        </w:rPr>
        <w:t xml:space="preserve">в оценке деятельности компании. Требования к системе </w:t>
      </w:r>
      <w:r w:rsidRPr="00B07E01">
        <w:rPr>
          <w:rFonts w:ascii="Times New Roman" w:eastAsia="Times New Roman" w:hAnsi="Times New Roman" w:cs="Times New Roman"/>
          <w:iCs/>
          <w:color w:val="000000"/>
          <w:sz w:val="28"/>
          <w:szCs w:val="28"/>
          <w:lang w:eastAsia="ru-RU"/>
        </w:rPr>
        <w:t>KPI</w:t>
      </w:r>
      <w:r w:rsidRPr="00B07E01">
        <w:rPr>
          <w:rFonts w:ascii="Times New Roman" w:eastAsia="Times New Roman" w:hAnsi="Times New Roman" w:cs="Times New Roman"/>
          <w:bCs/>
          <w:color w:val="333333"/>
          <w:sz w:val="28"/>
          <w:szCs w:val="28"/>
          <w:lang w:eastAsia="ru-RU"/>
        </w:rPr>
        <w:t xml:space="preserve">. </w:t>
      </w:r>
      <w:r w:rsidRPr="00B07E01">
        <w:rPr>
          <w:rFonts w:ascii="Times New Roman" w:eastAsia="Times New Roman" w:hAnsi="Times New Roman" w:cs="Times New Roman"/>
          <w:iCs/>
          <w:color w:val="000000"/>
          <w:sz w:val="28"/>
          <w:szCs w:val="28"/>
          <w:lang w:eastAsia="ru-RU"/>
        </w:rPr>
        <w:t xml:space="preserve">Место системы KPI в структуре бизнес-процессов. </w:t>
      </w:r>
      <w:r w:rsidRPr="00B07E01">
        <w:rPr>
          <w:rFonts w:ascii="Times New Roman" w:eastAsia="Times New Roman" w:hAnsi="Times New Roman" w:cs="Times New Roman"/>
          <w:color w:val="000000"/>
          <w:sz w:val="28"/>
          <w:szCs w:val="28"/>
          <w:lang w:eastAsia="ru-RU"/>
        </w:rPr>
        <w:t xml:space="preserve">KPI как система управления по целям. </w:t>
      </w:r>
      <w:r w:rsidRPr="00B07E01">
        <w:rPr>
          <w:rFonts w:ascii="Times New Roman" w:eastAsia="Times New Roman" w:hAnsi="Times New Roman" w:cs="Times New Roman"/>
          <w:sz w:val="28"/>
          <w:szCs w:val="28"/>
          <w:lang w:eastAsia="ru-RU"/>
        </w:rPr>
        <w:t xml:space="preserve">Экономический эффект от применения KPI. </w:t>
      </w:r>
    </w:p>
    <w:p w14:paraId="4A753198" w14:textId="77777777" w:rsidR="00B07E01" w:rsidRPr="00B07E01" w:rsidRDefault="00B07E01" w:rsidP="00D32F62">
      <w:pPr>
        <w:spacing w:after="0" w:line="360" w:lineRule="auto"/>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t xml:space="preserve">        Этапы внедрения системы </w:t>
      </w:r>
      <w:r w:rsidRPr="00B07E01">
        <w:rPr>
          <w:rFonts w:ascii="Times New Roman" w:eastAsia="Times New Roman" w:hAnsi="Times New Roman" w:cs="Times New Roman"/>
          <w:iCs/>
          <w:color w:val="000000"/>
          <w:sz w:val="28"/>
          <w:szCs w:val="28"/>
          <w:lang w:eastAsia="ru-RU"/>
        </w:rPr>
        <w:t>KPI</w:t>
      </w:r>
      <w:r w:rsidRPr="00B07E01">
        <w:rPr>
          <w:rFonts w:ascii="Times New Roman" w:eastAsia="Times New Roman" w:hAnsi="Times New Roman" w:cs="Times New Roman"/>
          <w:sz w:val="28"/>
          <w:szCs w:val="28"/>
          <w:lang w:eastAsia="ru-RU"/>
        </w:rPr>
        <w:t>:  ф</w:t>
      </w:r>
      <w:r w:rsidRPr="00B07E01">
        <w:rPr>
          <w:rFonts w:ascii="Times New Roman" w:eastAsia="Times New Roman" w:hAnsi="Times New Roman" w:cs="Times New Roman"/>
          <w:bCs/>
          <w:sz w:val="28"/>
          <w:szCs w:val="28"/>
          <w:lang w:eastAsia="ru-RU"/>
        </w:rPr>
        <w:t xml:space="preserve">ормирование стратегии; определение важнейших факторов </w:t>
      </w:r>
      <w:r w:rsidRPr="00B07E01">
        <w:rPr>
          <w:rFonts w:ascii="Times New Roman" w:eastAsia="Times New Roman" w:hAnsi="Times New Roman" w:cs="Times New Roman"/>
          <w:sz w:val="28"/>
          <w:szCs w:val="28"/>
          <w:lang w:eastAsia="ru-RU"/>
        </w:rPr>
        <w:t>для реализации  стратегии; о</w:t>
      </w:r>
      <w:r w:rsidRPr="00B07E01">
        <w:rPr>
          <w:rFonts w:ascii="Times New Roman" w:eastAsia="Times New Roman" w:hAnsi="Times New Roman" w:cs="Times New Roman"/>
          <w:bCs/>
          <w:sz w:val="28"/>
          <w:szCs w:val="28"/>
          <w:lang w:eastAsia="ru-RU"/>
        </w:rPr>
        <w:t xml:space="preserve">пределение ключевых показателей эффективности; разработка и оценка сбалансированной системы показателей; </w:t>
      </w:r>
      <w:bookmarkStart w:id="9" w:name="metkadoc10"/>
      <w:r w:rsidRPr="00B07E01">
        <w:rPr>
          <w:rFonts w:ascii="Times New Roman" w:eastAsia="Times New Roman" w:hAnsi="Times New Roman" w:cs="Times New Roman"/>
          <w:sz w:val="28"/>
          <w:szCs w:val="28"/>
          <w:lang w:eastAsia="ru-RU"/>
        </w:rPr>
        <w:t xml:space="preserve">разработка финансовых моделей KPI «верхнего» и «нижнего» уровня. </w:t>
      </w:r>
      <w:bookmarkEnd w:id="9"/>
      <w:r w:rsidRPr="00B07E01">
        <w:rPr>
          <w:rFonts w:ascii="Times New Roman" w:eastAsia="Times New Roman" w:hAnsi="Times New Roman" w:cs="Times New Roman"/>
          <w:sz w:val="28"/>
          <w:szCs w:val="28"/>
          <w:lang w:eastAsia="ru-RU"/>
        </w:rPr>
        <w:t xml:space="preserve">Практика применения </w:t>
      </w:r>
      <w:r w:rsidRPr="00B07E01">
        <w:rPr>
          <w:rFonts w:ascii="Times New Roman" w:eastAsia="Times New Roman" w:hAnsi="Times New Roman" w:cs="Times New Roman"/>
          <w:sz w:val="28"/>
          <w:szCs w:val="28"/>
          <w:lang w:val="en-US" w:eastAsia="ru-RU"/>
        </w:rPr>
        <w:t>KPI</w:t>
      </w:r>
      <w:r w:rsidRPr="00B07E01">
        <w:rPr>
          <w:rFonts w:ascii="Times New Roman" w:eastAsia="Times New Roman" w:hAnsi="Times New Roman" w:cs="Times New Roman"/>
          <w:sz w:val="28"/>
          <w:szCs w:val="28"/>
          <w:lang w:eastAsia="ru-RU"/>
        </w:rPr>
        <w:t xml:space="preserve"> в России. </w:t>
      </w:r>
    </w:p>
    <w:p w14:paraId="0CFC6CCA" w14:textId="77777777" w:rsidR="00B07E01" w:rsidRPr="00B07E01" w:rsidRDefault="00B07E01" w:rsidP="00D32F62">
      <w:pPr>
        <w:spacing w:after="0" w:line="360" w:lineRule="auto"/>
        <w:jc w:val="both"/>
        <w:rPr>
          <w:rFonts w:ascii="Times New Roman" w:eastAsia="Times New Roman" w:hAnsi="Times New Roman" w:cs="Times New Roman"/>
          <w:color w:val="333333"/>
          <w:sz w:val="28"/>
          <w:szCs w:val="28"/>
          <w:lang w:eastAsia="ru-RU"/>
        </w:rPr>
      </w:pPr>
    </w:p>
    <w:p w14:paraId="4AE62952" w14:textId="77777777" w:rsidR="00B07E01" w:rsidRPr="00B07E01" w:rsidRDefault="00B07E01" w:rsidP="00D32F62">
      <w:pPr>
        <w:shd w:val="clear" w:color="auto" w:fill="FFFFFF"/>
        <w:spacing w:after="0" w:line="360" w:lineRule="auto"/>
        <w:ind w:firstLine="709"/>
        <w:jc w:val="both"/>
        <w:rPr>
          <w:rFonts w:ascii="Times New Roman" w:eastAsia="Times New Roman" w:hAnsi="Times New Roman" w:cs="Times New Roman"/>
          <w:b/>
          <w:sz w:val="28"/>
          <w:szCs w:val="28"/>
          <w:lang w:eastAsia="ru-RU"/>
        </w:rPr>
      </w:pPr>
      <w:r w:rsidRPr="00B07E01">
        <w:rPr>
          <w:rFonts w:ascii="Times New Roman" w:eastAsia="Times New Roman" w:hAnsi="Times New Roman" w:cs="Times New Roman"/>
          <w:b/>
          <w:sz w:val="28"/>
          <w:szCs w:val="28"/>
          <w:lang w:eastAsia="ru-RU"/>
        </w:rPr>
        <w:t>Тема 8.  Подход к стратегическому управлению на основе сбалансированной системы показателей</w:t>
      </w:r>
    </w:p>
    <w:p w14:paraId="7F62C671" w14:textId="77777777" w:rsidR="00B07E01" w:rsidRPr="00B07E01" w:rsidRDefault="00B07E01" w:rsidP="00D32F62">
      <w:pPr>
        <w:shd w:val="clear" w:color="auto" w:fill="FFFFFF"/>
        <w:spacing w:after="0" w:line="360" w:lineRule="auto"/>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t xml:space="preserve">     Сбалансированная система показателей (Balanced Scorecard, BSC) как система,  позволяющая компании сформулировать планы на будущее и стратегию, </w:t>
      </w:r>
      <w:r w:rsidRPr="00B07E01">
        <w:rPr>
          <w:rFonts w:ascii="Times New Roman" w:eastAsia="Times New Roman" w:hAnsi="Times New Roman" w:cs="Times New Roman"/>
          <w:sz w:val="24"/>
          <w:szCs w:val="24"/>
          <w:lang w:eastAsia="ru-RU"/>
        </w:rPr>
        <w:t xml:space="preserve"> </w:t>
      </w:r>
      <w:r w:rsidRPr="00B07E01">
        <w:rPr>
          <w:rFonts w:ascii="Times New Roman" w:eastAsia="Times New Roman" w:hAnsi="Times New Roman" w:cs="Times New Roman"/>
          <w:sz w:val="28"/>
          <w:szCs w:val="28"/>
          <w:lang w:eastAsia="ru-RU"/>
        </w:rPr>
        <w:t>увязать стратегические вопросы и решения с тактическими задачами. Особенность BSC - структурный подход к формированию показателей управления компанией по средствам их сбалансированности. Опережающие индикаторы (leading indicator), отражающие факторы, влияющие на результаты финансовой деятельности. Основная структурная идея BSC. Базовые перспективы как компоненты, при помощи которых проводится декомпозиция стратегии с целью ее реализации: финансы, клиенты, процессы, персонал. Интеграция подходов BSC и VBM в процессе построения системы управления стоимостью фирмы.</w:t>
      </w:r>
    </w:p>
    <w:p w14:paraId="0B6A3304" w14:textId="77777777" w:rsidR="0088729E" w:rsidRPr="0088729E" w:rsidRDefault="0088729E" w:rsidP="0088729E">
      <w:pPr>
        <w:keepNext/>
        <w:spacing w:after="0" w:line="360" w:lineRule="auto"/>
        <w:ind w:firstLine="709"/>
        <w:jc w:val="both"/>
        <w:outlineLvl w:val="0"/>
        <w:rPr>
          <w:rFonts w:ascii="Times New Roman" w:eastAsia="Calibri" w:hAnsi="Times New Roman" w:cs="Times New Roman"/>
          <w:b/>
          <w:bCs/>
          <w:kern w:val="32"/>
          <w:sz w:val="28"/>
          <w:szCs w:val="28"/>
        </w:rPr>
      </w:pPr>
      <w:bookmarkStart w:id="10" w:name="_Toc21600895"/>
      <w:r w:rsidRPr="0088729E">
        <w:rPr>
          <w:rFonts w:ascii="Times New Roman" w:eastAsia="Calibri" w:hAnsi="Times New Roman" w:cs="Times New Roman"/>
          <w:b/>
          <w:bCs/>
          <w:kern w:val="32"/>
          <w:sz w:val="28"/>
          <w:szCs w:val="28"/>
        </w:rPr>
        <w:lastRenderedPageBreak/>
        <w:t>5.2 Учебно-тематический план</w:t>
      </w:r>
      <w:bookmarkEnd w:id="10"/>
    </w:p>
    <w:p w14:paraId="31C274B9" w14:textId="62E81048" w:rsidR="00462098" w:rsidRDefault="00776B67" w:rsidP="00776B67">
      <w:pPr>
        <w:tabs>
          <w:tab w:val="left" w:pos="993"/>
        </w:tabs>
        <w:spacing w:after="0" w:line="240" w:lineRule="auto"/>
        <w:jc w:val="right"/>
        <w:rPr>
          <w:rFonts w:ascii="Calibri" w:eastAsia="Calibri" w:hAnsi="Calibri" w:cs="Times New Roman"/>
        </w:rPr>
      </w:pPr>
      <w:r w:rsidRPr="00405BAE">
        <w:rPr>
          <w:rFonts w:ascii="Times New Roman" w:eastAsia="Times New Roman" w:hAnsi="Times New Roman" w:cs="Times New Roman"/>
          <w:sz w:val="28"/>
          <w:szCs w:val="28"/>
          <w:lang w:eastAsia="ru-RU"/>
        </w:rPr>
        <w:t>Таблица 2</w:t>
      </w:r>
    </w:p>
    <w:tbl>
      <w:tblPr>
        <w:tblStyle w:val="a3"/>
        <w:tblW w:w="0" w:type="auto"/>
        <w:tblLook w:val="04A0" w:firstRow="1" w:lastRow="0" w:firstColumn="1" w:lastColumn="0" w:noHBand="0" w:noVBand="1"/>
      </w:tblPr>
      <w:tblGrid>
        <w:gridCol w:w="554"/>
        <w:gridCol w:w="2521"/>
        <w:gridCol w:w="808"/>
        <w:gridCol w:w="1004"/>
        <w:gridCol w:w="988"/>
        <w:gridCol w:w="1662"/>
        <w:gridCol w:w="1007"/>
        <w:gridCol w:w="1776"/>
      </w:tblGrid>
      <w:tr w:rsidR="00462098" w:rsidRPr="00D32F62" w14:paraId="007B4A87" w14:textId="77777777" w:rsidTr="008C710E">
        <w:tc>
          <w:tcPr>
            <w:tcW w:w="0" w:type="auto"/>
            <w:vMerge w:val="restart"/>
          </w:tcPr>
          <w:p w14:paraId="0C049EB3" w14:textId="77777777" w:rsidR="00462098" w:rsidRPr="00D32F62" w:rsidRDefault="00462098" w:rsidP="00776B67">
            <w:pPr>
              <w:tabs>
                <w:tab w:val="left" w:pos="993"/>
              </w:tabs>
              <w:jc w:val="both"/>
              <w:rPr>
                <w:rFonts w:ascii="Times New Roman" w:eastAsia="Calibri" w:hAnsi="Times New Roman" w:cs="Times New Roman"/>
                <w:sz w:val="24"/>
                <w:szCs w:val="24"/>
              </w:rPr>
            </w:pPr>
            <w:r w:rsidRPr="00D32F62">
              <w:rPr>
                <w:rFonts w:ascii="Times New Roman" w:hAnsi="Times New Roman" w:cs="Times New Roman"/>
                <w:sz w:val="24"/>
                <w:szCs w:val="24"/>
              </w:rPr>
              <w:t>№ п/п</w:t>
            </w:r>
          </w:p>
        </w:tc>
        <w:tc>
          <w:tcPr>
            <w:tcW w:w="0" w:type="auto"/>
            <w:vMerge w:val="restart"/>
          </w:tcPr>
          <w:p w14:paraId="2848E310" w14:textId="77777777" w:rsidR="00462098" w:rsidRPr="00D32F62" w:rsidRDefault="00462098" w:rsidP="00776B67">
            <w:pPr>
              <w:tabs>
                <w:tab w:val="left" w:pos="993"/>
              </w:tabs>
              <w:jc w:val="both"/>
              <w:rPr>
                <w:rFonts w:ascii="Times New Roman" w:hAnsi="Times New Roman" w:cs="Times New Roman"/>
                <w:sz w:val="24"/>
                <w:szCs w:val="24"/>
              </w:rPr>
            </w:pPr>
            <w:r w:rsidRPr="00D32F62">
              <w:rPr>
                <w:rFonts w:ascii="Times New Roman" w:hAnsi="Times New Roman" w:cs="Times New Roman"/>
                <w:sz w:val="24"/>
                <w:szCs w:val="24"/>
              </w:rPr>
              <w:t>Наименование тем (разделов)</w:t>
            </w:r>
          </w:p>
          <w:p w14:paraId="0F3BB2D5" w14:textId="77777777" w:rsidR="00462098" w:rsidRPr="00D32F62" w:rsidRDefault="00462098" w:rsidP="00776B67">
            <w:pPr>
              <w:tabs>
                <w:tab w:val="left" w:pos="993"/>
              </w:tabs>
              <w:jc w:val="both"/>
              <w:rPr>
                <w:rFonts w:ascii="Times New Roman" w:eastAsia="Calibri" w:hAnsi="Times New Roman" w:cs="Times New Roman"/>
                <w:sz w:val="24"/>
                <w:szCs w:val="24"/>
              </w:rPr>
            </w:pPr>
            <w:r w:rsidRPr="00D32F62">
              <w:rPr>
                <w:rFonts w:ascii="Times New Roman" w:hAnsi="Times New Roman" w:cs="Times New Roman"/>
                <w:sz w:val="24"/>
                <w:szCs w:val="24"/>
              </w:rPr>
              <w:t xml:space="preserve"> дисциплины</w:t>
            </w:r>
          </w:p>
        </w:tc>
        <w:tc>
          <w:tcPr>
            <w:tcW w:w="0" w:type="auto"/>
            <w:gridSpan w:val="5"/>
          </w:tcPr>
          <w:p w14:paraId="00485CF1" w14:textId="77777777"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Трудоемкость в часах</w:t>
            </w:r>
          </w:p>
        </w:tc>
        <w:tc>
          <w:tcPr>
            <w:tcW w:w="0" w:type="auto"/>
            <w:vMerge w:val="restart"/>
          </w:tcPr>
          <w:p w14:paraId="73222891" w14:textId="77777777"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Формы текущего контроля успеваемости</w:t>
            </w:r>
          </w:p>
        </w:tc>
      </w:tr>
      <w:tr w:rsidR="00462098" w:rsidRPr="00D32F62" w14:paraId="1C95E815" w14:textId="77777777" w:rsidTr="008C710E">
        <w:tc>
          <w:tcPr>
            <w:tcW w:w="0" w:type="auto"/>
            <w:vMerge/>
          </w:tcPr>
          <w:p w14:paraId="14E6C4AF" w14:textId="77777777" w:rsidR="00462098" w:rsidRPr="00D32F62" w:rsidRDefault="00462098" w:rsidP="00776B67">
            <w:pPr>
              <w:tabs>
                <w:tab w:val="left" w:pos="993"/>
              </w:tabs>
              <w:jc w:val="both"/>
              <w:rPr>
                <w:rFonts w:ascii="Times New Roman" w:eastAsia="Calibri" w:hAnsi="Times New Roman" w:cs="Times New Roman"/>
                <w:sz w:val="24"/>
                <w:szCs w:val="24"/>
              </w:rPr>
            </w:pPr>
          </w:p>
        </w:tc>
        <w:tc>
          <w:tcPr>
            <w:tcW w:w="0" w:type="auto"/>
            <w:vMerge/>
          </w:tcPr>
          <w:p w14:paraId="7414246C" w14:textId="77777777" w:rsidR="00462098" w:rsidRPr="00D32F62" w:rsidRDefault="00462098" w:rsidP="00776B67">
            <w:pPr>
              <w:tabs>
                <w:tab w:val="left" w:pos="993"/>
              </w:tabs>
              <w:jc w:val="both"/>
              <w:rPr>
                <w:rFonts w:ascii="Times New Roman" w:eastAsia="Calibri" w:hAnsi="Times New Roman" w:cs="Times New Roman"/>
                <w:sz w:val="24"/>
                <w:szCs w:val="24"/>
              </w:rPr>
            </w:pPr>
          </w:p>
        </w:tc>
        <w:tc>
          <w:tcPr>
            <w:tcW w:w="0" w:type="auto"/>
            <w:vMerge w:val="restart"/>
          </w:tcPr>
          <w:p w14:paraId="43C62714" w14:textId="77777777"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Всего</w:t>
            </w:r>
          </w:p>
        </w:tc>
        <w:tc>
          <w:tcPr>
            <w:tcW w:w="0" w:type="auto"/>
            <w:gridSpan w:val="3"/>
          </w:tcPr>
          <w:p w14:paraId="23D5F26C" w14:textId="7B964030" w:rsidR="00462098" w:rsidRPr="00D32F62" w:rsidRDefault="00036BFF"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Контактная работа - Аудиторная работа</w:t>
            </w:r>
          </w:p>
        </w:tc>
        <w:tc>
          <w:tcPr>
            <w:tcW w:w="0" w:type="auto"/>
            <w:vMerge w:val="restart"/>
          </w:tcPr>
          <w:p w14:paraId="61C1F000" w14:textId="77777777" w:rsidR="00462098" w:rsidRPr="00D32F62" w:rsidRDefault="00462098" w:rsidP="00776B67">
            <w:pPr>
              <w:tabs>
                <w:tab w:val="left" w:pos="993"/>
              </w:tabs>
              <w:jc w:val="center"/>
              <w:rPr>
                <w:rFonts w:ascii="Times New Roman" w:hAnsi="Times New Roman" w:cs="Times New Roman"/>
                <w:sz w:val="24"/>
                <w:szCs w:val="24"/>
              </w:rPr>
            </w:pPr>
            <w:r w:rsidRPr="00D32F62">
              <w:rPr>
                <w:rFonts w:ascii="Times New Roman" w:hAnsi="Times New Roman" w:cs="Times New Roman"/>
                <w:sz w:val="24"/>
                <w:szCs w:val="24"/>
              </w:rPr>
              <w:t>Самос</w:t>
            </w:r>
          </w:p>
          <w:p w14:paraId="682116E0" w14:textId="77777777" w:rsidR="00462098" w:rsidRPr="00D32F62" w:rsidRDefault="00462098" w:rsidP="00776B67">
            <w:pPr>
              <w:tabs>
                <w:tab w:val="left" w:pos="993"/>
              </w:tabs>
              <w:jc w:val="center"/>
              <w:rPr>
                <w:rFonts w:ascii="Times New Roman" w:hAnsi="Times New Roman" w:cs="Times New Roman"/>
                <w:sz w:val="24"/>
                <w:szCs w:val="24"/>
              </w:rPr>
            </w:pPr>
            <w:r w:rsidRPr="00D32F62">
              <w:rPr>
                <w:rFonts w:ascii="Times New Roman" w:hAnsi="Times New Roman" w:cs="Times New Roman"/>
                <w:sz w:val="24"/>
                <w:szCs w:val="24"/>
              </w:rPr>
              <w:t>тоятель</w:t>
            </w:r>
          </w:p>
          <w:p w14:paraId="58777846" w14:textId="77777777"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hAnsi="Times New Roman" w:cs="Times New Roman"/>
                <w:sz w:val="24"/>
                <w:szCs w:val="24"/>
              </w:rPr>
              <w:t>ная работа</w:t>
            </w:r>
          </w:p>
        </w:tc>
        <w:tc>
          <w:tcPr>
            <w:tcW w:w="0" w:type="auto"/>
            <w:vMerge/>
          </w:tcPr>
          <w:p w14:paraId="7A4DFAA8" w14:textId="77777777" w:rsidR="00462098" w:rsidRPr="00D32F62" w:rsidRDefault="00462098" w:rsidP="00776B67">
            <w:pPr>
              <w:tabs>
                <w:tab w:val="left" w:pos="993"/>
              </w:tabs>
              <w:jc w:val="center"/>
              <w:rPr>
                <w:rFonts w:ascii="Times New Roman" w:eastAsia="Calibri" w:hAnsi="Times New Roman" w:cs="Times New Roman"/>
                <w:sz w:val="24"/>
                <w:szCs w:val="24"/>
              </w:rPr>
            </w:pPr>
          </w:p>
        </w:tc>
      </w:tr>
      <w:tr w:rsidR="00462098" w:rsidRPr="00D32F62" w14:paraId="646CEFDE" w14:textId="77777777" w:rsidTr="008C710E">
        <w:tc>
          <w:tcPr>
            <w:tcW w:w="0" w:type="auto"/>
            <w:vMerge/>
          </w:tcPr>
          <w:p w14:paraId="3DF53A95" w14:textId="77777777" w:rsidR="00462098" w:rsidRPr="00D32F62" w:rsidRDefault="00462098" w:rsidP="00776B67">
            <w:pPr>
              <w:tabs>
                <w:tab w:val="left" w:pos="993"/>
              </w:tabs>
              <w:jc w:val="both"/>
              <w:rPr>
                <w:rFonts w:ascii="Times New Roman" w:eastAsia="Calibri" w:hAnsi="Times New Roman" w:cs="Times New Roman"/>
                <w:sz w:val="24"/>
                <w:szCs w:val="24"/>
              </w:rPr>
            </w:pPr>
          </w:p>
        </w:tc>
        <w:tc>
          <w:tcPr>
            <w:tcW w:w="0" w:type="auto"/>
            <w:vMerge/>
          </w:tcPr>
          <w:p w14:paraId="03D52E83" w14:textId="77777777" w:rsidR="00462098" w:rsidRPr="00D32F62" w:rsidRDefault="00462098" w:rsidP="00776B67">
            <w:pPr>
              <w:tabs>
                <w:tab w:val="left" w:pos="993"/>
              </w:tabs>
              <w:jc w:val="both"/>
              <w:rPr>
                <w:rFonts w:ascii="Times New Roman" w:eastAsia="Calibri" w:hAnsi="Times New Roman" w:cs="Times New Roman"/>
                <w:sz w:val="24"/>
                <w:szCs w:val="24"/>
              </w:rPr>
            </w:pPr>
          </w:p>
        </w:tc>
        <w:tc>
          <w:tcPr>
            <w:tcW w:w="0" w:type="auto"/>
            <w:vMerge/>
          </w:tcPr>
          <w:p w14:paraId="24661CE7" w14:textId="77777777" w:rsidR="00462098" w:rsidRPr="00D32F62" w:rsidRDefault="00462098" w:rsidP="00776B67">
            <w:pPr>
              <w:tabs>
                <w:tab w:val="left" w:pos="993"/>
              </w:tabs>
              <w:jc w:val="center"/>
              <w:rPr>
                <w:rFonts w:ascii="Times New Roman" w:eastAsia="Calibri" w:hAnsi="Times New Roman" w:cs="Times New Roman"/>
                <w:sz w:val="24"/>
                <w:szCs w:val="24"/>
              </w:rPr>
            </w:pPr>
          </w:p>
        </w:tc>
        <w:tc>
          <w:tcPr>
            <w:tcW w:w="0" w:type="auto"/>
          </w:tcPr>
          <w:p w14:paraId="7C6F7E11" w14:textId="77777777"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Общая, в т.ч.:</w:t>
            </w:r>
          </w:p>
        </w:tc>
        <w:tc>
          <w:tcPr>
            <w:tcW w:w="0" w:type="auto"/>
          </w:tcPr>
          <w:p w14:paraId="5C443C33" w14:textId="77777777"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Лекции</w:t>
            </w:r>
          </w:p>
        </w:tc>
        <w:tc>
          <w:tcPr>
            <w:tcW w:w="0" w:type="auto"/>
          </w:tcPr>
          <w:p w14:paraId="40C64B44" w14:textId="349FD660"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Семинары, практические</w:t>
            </w:r>
          </w:p>
          <w:p w14:paraId="12424845" w14:textId="72EFE030"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занятия</w:t>
            </w:r>
          </w:p>
        </w:tc>
        <w:tc>
          <w:tcPr>
            <w:tcW w:w="0" w:type="auto"/>
            <w:vMerge/>
          </w:tcPr>
          <w:p w14:paraId="13DB4D5F" w14:textId="77777777" w:rsidR="00462098" w:rsidRPr="00D32F62" w:rsidRDefault="00462098" w:rsidP="00776B67">
            <w:pPr>
              <w:tabs>
                <w:tab w:val="left" w:pos="993"/>
              </w:tabs>
              <w:jc w:val="center"/>
              <w:rPr>
                <w:rFonts w:ascii="Times New Roman" w:eastAsia="Calibri" w:hAnsi="Times New Roman" w:cs="Times New Roman"/>
                <w:sz w:val="24"/>
                <w:szCs w:val="24"/>
              </w:rPr>
            </w:pPr>
          </w:p>
        </w:tc>
        <w:tc>
          <w:tcPr>
            <w:tcW w:w="0" w:type="auto"/>
            <w:vMerge/>
          </w:tcPr>
          <w:p w14:paraId="5F33E1DE" w14:textId="77777777" w:rsidR="00462098" w:rsidRPr="00D32F62" w:rsidRDefault="00462098" w:rsidP="00776B67">
            <w:pPr>
              <w:tabs>
                <w:tab w:val="left" w:pos="993"/>
              </w:tabs>
              <w:jc w:val="center"/>
              <w:rPr>
                <w:rFonts w:ascii="Times New Roman" w:eastAsia="Calibri" w:hAnsi="Times New Roman" w:cs="Times New Roman"/>
                <w:sz w:val="24"/>
                <w:szCs w:val="24"/>
              </w:rPr>
            </w:pPr>
          </w:p>
        </w:tc>
      </w:tr>
      <w:tr w:rsidR="00462098" w:rsidRPr="00D32F62" w14:paraId="543FFA06" w14:textId="77777777" w:rsidTr="008C710E">
        <w:tc>
          <w:tcPr>
            <w:tcW w:w="0" w:type="auto"/>
          </w:tcPr>
          <w:p w14:paraId="423AF8E8" w14:textId="77777777" w:rsidR="00462098" w:rsidRPr="00D32F62" w:rsidRDefault="00462098" w:rsidP="00776B67">
            <w:pPr>
              <w:tabs>
                <w:tab w:val="left" w:pos="993"/>
              </w:tabs>
              <w:jc w:val="both"/>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p>
        </w:tc>
        <w:tc>
          <w:tcPr>
            <w:tcW w:w="0" w:type="auto"/>
          </w:tcPr>
          <w:p w14:paraId="6B6BAD47" w14:textId="33028D92" w:rsidR="00462098" w:rsidRPr="00D32F62" w:rsidRDefault="00120022" w:rsidP="00776B67">
            <w:pPr>
              <w:tabs>
                <w:tab w:val="left" w:pos="993"/>
              </w:tabs>
              <w:rPr>
                <w:rFonts w:ascii="Times New Roman" w:eastAsia="Calibri" w:hAnsi="Times New Roman" w:cs="Times New Roman"/>
                <w:sz w:val="24"/>
                <w:szCs w:val="24"/>
              </w:rPr>
            </w:pPr>
            <w:r w:rsidRPr="00D32F62">
              <w:rPr>
                <w:rFonts w:ascii="Times New Roman" w:hAnsi="Times New Roman" w:cs="Times New Roman"/>
                <w:sz w:val="24"/>
                <w:szCs w:val="24"/>
              </w:rPr>
              <w:t xml:space="preserve">Стратегические подходы к управлению финансами </w:t>
            </w:r>
          </w:p>
        </w:tc>
        <w:tc>
          <w:tcPr>
            <w:tcW w:w="0" w:type="auto"/>
          </w:tcPr>
          <w:p w14:paraId="1CE36432" w14:textId="4751CFA1" w:rsidR="00462098" w:rsidRPr="00D32F62" w:rsidRDefault="00BB5AAB"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r w:rsidR="00761202" w:rsidRPr="00D32F62">
              <w:rPr>
                <w:rFonts w:ascii="Times New Roman" w:eastAsia="Calibri" w:hAnsi="Times New Roman" w:cs="Times New Roman"/>
                <w:sz w:val="24"/>
                <w:szCs w:val="24"/>
              </w:rPr>
              <w:t>3</w:t>
            </w:r>
          </w:p>
        </w:tc>
        <w:tc>
          <w:tcPr>
            <w:tcW w:w="0" w:type="auto"/>
          </w:tcPr>
          <w:p w14:paraId="5A879F1D" w14:textId="4A34B7A0" w:rsidR="00462098"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p>
        </w:tc>
        <w:tc>
          <w:tcPr>
            <w:tcW w:w="0" w:type="auto"/>
          </w:tcPr>
          <w:p w14:paraId="1FF00A48" w14:textId="43E98149"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w:t>
            </w:r>
          </w:p>
        </w:tc>
        <w:tc>
          <w:tcPr>
            <w:tcW w:w="0" w:type="auto"/>
          </w:tcPr>
          <w:p w14:paraId="56C73177" w14:textId="7B1A5197" w:rsidR="00462098"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p>
        </w:tc>
        <w:tc>
          <w:tcPr>
            <w:tcW w:w="0" w:type="auto"/>
          </w:tcPr>
          <w:p w14:paraId="32C17CBF" w14:textId="31EEDBD7"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hAnsi="Times New Roman" w:cs="Times New Roman"/>
                <w:sz w:val="24"/>
                <w:szCs w:val="24"/>
              </w:rPr>
              <w:t>1</w:t>
            </w:r>
            <w:r w:rsidR="00983118" w:rsidRPr="00D32F62">
              <w:rPr>
                <w:rFonts w:ascii="Times New Roman" w:hAnsi="Times New Roman" w:cs="Times New Roman"/>
                <w:sz w:val="24"/>
                <w:szCs w:val="24"/>
              </w:rPr>
              <w:t>2</w:t>
            </w:r>
          </w:p>
        </w:tc>
        <w:tc>
          <w:tcPr>
            <w:tcW w:w="0" w:type="auto"/>
          </w:tcPr>
          <w:p w14:paraId="43DB6F0C" w14:textId="77777777"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hAnsi="Times New Roman" w:cs="Times New Roman"/>
                <w:sz w:val="24"/>
                <w:szCs w:val="24"/>
              </w:rPr>
              <w:t>Опрос, дискуссия, решение тестов</w:t>
            </w:r>
          </w:p>
        </w:tc>
      </w:tr>
      <w:tr w:rsidR="00462098" w:rsidRPr="00D32F62" w14:paraId="51806416" w14:textId="77777777" w:rsidTr="008C710E">
        <w:tc>
          <w:tcPr>
            <w:tcW w:w="0" w:type="auto"/>
          </w:tcPr>
          <w:p w14:paraId="356789C7" w14:textId="77777777" w:rsidR="00462098" w:rsidRPr="00D32F62" w:rsidRDefault="00462098" w:rsidP="00776B67">
            <w:pPr>
              <w:tabs>
                <w:tab w:val="left" w:pos="993"/>
              </w:tabs>
              <w:jc w:val="both"/>
              <w:rPr>
                <w:rFonts w:ascii="Times New Roman" w:eastAsia="Calibri" w:hAnsi="Times New Roman" w:cs="Times New Roman"/>
                <w:sz w:val="24"/>
                <w:szCs w:val="24"/>
              </w:rPr>
            </w:pPr>
            <w:r w:rsidRPr="00D32F62">
              <w:rPr>
                <w:rFonts w:ascii="Times New Roman" w:eastAsia="Calibri" w:hAnsi="Times New Roman" w:cs="Times New Roman"/>
                <w:sz w:val="24"/>
                <w:szCs w:val="24"/>
              </w:rPr>
              <w:t>2.</w:t>
            </w:r>
          </w:p>
        </w:tc>
        <w:tc>
          <w:tcPr>
            <w:tcW w:w="0" w:type="auto"/>
          </w:tcPr>
          <w:p w14:paraId="601D69B6" w14:textId="50BDD14B" w:rsidR="00462098" w:rsidRPr="00D32F62" w:rsidRDefault="00120022" w:rsidP="00776B67">
            <w:pPr>
              <w:tabs>
                <w:tab w:val="left" w:pos="993"/>
              </w:tabs>
              <w:rPr>
                <w:rFonts w:ascii="Times New Roman" w:eastAsia="Calibri" w:hAnsi="Times New Roman" w:cs="Times New Roman"/>
                <w:sz w:val="24"/>
                <w:szCs w:val="24"/>
              </w:rPr>
            </w:pPr>
            <w:r w:rsidRPr="00D32F62">
              <w:rPr>
                <w:rFonts w:ascii="Times New Roman" w:eastAsia="Calibri" w:hAnsi="Times New Roman" w:cs="Times New Roman"/>
                <w:sz w:val="24"/>
                <w:szCs w:val="24"/>
              </w:rPr>
              <w:t>Стратегические финансовые показатели, их взаимосвязи</w:t>
            </w:r>
          </w:p>
        </w:tc>
        <w:tc>
          <w:tcPr>
            <w:tcW w:w="0" w:type="auto"/>
          </w:tcPr>
          <w:p w14:paraId="636D63D3" w14:textId="73FD1FAF" w:rsidR="00462098" w:rsidRPr="00D32F62" w:rsidRDefault="00761202" w:rsidP="00776B67">
            <w:pPr>
              <w:tabs>
                <w:tab w:val="left" w:pos="993"/>
              </w:tabs>
              <w:jc w:val="center"/>
              <w:rPr>
                <w:rFonts w:ascii="Times New Roman" w:eastAsia="Calibri" w:hAnsi="Times New Roman" w:cs="Times New Roman"/>
                <w:sz w:val="24"/>
                <w:szCs w:val="24"/>
              </w:rPr>
            </w:pPr>
            <w:r w:rsidRPr="00D32F62">
              <w:rPr>
                <w:rFonts w:ascii="Times New Roman" w:hAnsi="Times New Roman" w:cs="Times New Roman"/>
                <w:sz w:val="24"/>
                <w:szCs w:val="24"/>
              </w:rPr>
              <w:t>13</w:t>
            </w:r>
          </w:p>
        </w:tc>
        <w:tc>
          <w:tcPr>
            <w:tcW w:w="0" w:type="auto"/>
          </w:tcPr>
          <w:p w14:paraId="769B8764" w14:textId="27E739F2" w:rsidR="00462098"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2</w:t>
            </w:r>
          </w:p>
        </w:tc>
        <w:tc>
          <w:tcPr>
            <w:tcW w:w="0" w:type="auto"/>
          </w:tcPr>
          <w:p w14:paraId="47A5FD31" w14:textId="177050F7"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p>
        </w:tc>
        <w:tc>
          <w:tcPr>
            <w:tcW w:w="0" w:type="auto"/>
          </w:tcPr>
          <w:p w14:paraId="45EF1000" w14:textId="4EE722A4" w:rsidR="00462098"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p>
        </w:tc>
        <w:tc>
          <w:tcPr>
            <w:tcW w:w="0" w:type="auto"/>
          </w:tcPr>
          <w:p w14:paraId="7F45A99C" w14:textId="1C85D322"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hAnsi="Times New Roman" w:cs="Times New Roman"/>
                <w:sz w:val="24"/>
                <w:szCs w:val="24"/>
              </w:rPr>
              <w:t>1</w:t>
            </w:r>
            <w:r w:rsidR="00983118" w:rsidRPr="00D32F62">
              <w:rPr>
                <w:rFonts w:ascii="Times New Roman" w:hAnsi="Times New Roman" w:cs="Times New Roman"/>
                <w:sz w:val="24"/>
                <w:szCs w:val="24"/>
              </w:rPr>
              <w:t>1</w:t>
            </w:r>
          </w:p>
        </w:tc>
        <w:tc>
          <w:tcPr>
            <w:tcW w:w="0" w:type="auto"/>
          </w:tcPr>
          <w:p w14:paraId="2E88CF2B" w14:textId="77777777"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hAnsi="Times New Roman" w:cs="Times New Roman"/>
                <w:sz w:val="24"/>
                <w:szCs w:val="24"/>
              </w:rPr>
              <w:t>Решение задач, дискуссия</w:t>
            </w:r>
          </w:p>
        </w:tc>
      </w:tr>
      <w:tr w:rsidR="00462098" w:rsidRPr="00D32F62" w14:paraId="044AFCF4" w14:textId="77777777" w:rsidTr="008C710E">
        <w:tc>
          <w:tcPr>
            <w:tcW w:w="0" w:type="auto"/>
          </w:tcPr>
          <w:p w14:paraId="458C7410" w14:textId="77777777" w:rsidR="00462098" w:rsidRPr="00D32F62" w:rsidRDefault="00462098" w:rsidP="00776B67">
            <w:pPr>
              <w:tabs>
                <w:tab w:val="left" w:pos="993"/>
              </w:tabs>
              <w:jc w:val="both"/>
              <w:rPr>
                <w:rFonts w:ascii="Times New Roman" w:eastAsia="Calibri" w:hAnsi="Times New Roman" w:cs="Times New Roman"/>
                <w:sz w:val="24"/>
                <w:szCs w:val="24"/>
              </w:rPr>
            </w:pPr>
            <w:r w:rsidRPr="00D32F62">
              <w:rPr>
                <w:rFonts w:ascii="Times New Roman" w:eastAsia="Calibri" w:hAnsi="Times New Roman" w:cs="Times New Roman"/>
                <w:sz w:val="24"/>
                <w:szCs w:val="24"/>
              </w:rPr>
              <w:t>3.</w:t>
            </w:r>
          </w:p>
        </w:tc>
        <w:tc>
          <w:tcPr>
            <w:tcW w:w="0" w:type="auto"/>
          </w:tcPr>
          <w:p w14:paraId="384D5C02" w14:textId="18A6E414" w:rsidR="00462098" w:rsidRPr="00D32F62" w:rsidRDefault="001D5A20" w:rsidP="00776B67">
            <w:pPr>
              <w:tabs>
                <w:tab w:val="left" w:pos="993"/>
              </w:tabs>
              <w:rPr>
                <w:rFonts w:ascii="Times New Roman" w:eastAsia="Calibri" w:hAnsi="Times New Roman" w:cs="Times New Roman"/>
                <w:sz w:val="24"/>
                <w:szCs w:val="24"/>
              </w:rPr>
            </w:pPr>
            <w:r w:rsidRPr="00D32F62">
              <w:rPr>
                <w:rFonts w:ascii="Times New Roman" w:hAnsi="Times New Roman" w:cs="Times New Roman"/>
                <w:sz w:val="24"/>
                <w:szCs w:val="24"/>
              </w:rPr>
              <w:t>Ключевые финансовые мультипликаторы как индикаторы устойчивости компании</w:t>
            </w:r>
          </w:p>
        </w:tc>
        <w:tc>
          <w:tcPr>
            <w:tcW w:w="0" w:type="auto"/>
          </w:tcPr>
          <w:p w14:paraId="0ACF9C89" w14:textId="4AEB0A3B" w:rsidR="00462098" w:rsidRPr="00D32F62" w:rsidRDefault="00761202"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13</w:t>
            </w:r>
          </w:p>
        </w:tc>
        <w:tc>
          <w:tcPr>
            <w:tcW w:w="0" w:type="auto"/>
          </w:tcPr>
          <w:p w14:paraId="59B4E525" w14:textId="53FC09CC" w:rsidR="00462098"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2</w:t>
            </w:r>
          </w:p>
        </w:tc>
        <w:tc>
          <w:tcPr>
            <w:tcW w:w="0" w:type="auto"/>
          </w:tcPr>
          <w:p w14:paraId="0BC7B12F" w14:textId="0C7CC5DE" w:rsidR="00462098"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p>
        </w:tc>
        <w:tc>
          <w:tcPr>
            <w:tcW w:w="0" w:type="auto"/>
          </w:tcPr>
          <w:p w14:paraId="06E50B67" w14:textId="7ABF2DD1" w:rsidR="00462098"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p>
        </w:tc>
        <w:tc>
          <w:tcPr>
            <w:tcW w:w="0" w:type="auto"/>
          </w:tcPr>
          <w:p w14:paraId="1BF33228" w14:textId="547D0E47" w:rsidR="00462098"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11</w:t>
            </w:r>
          </w:p>
        </w:tc>
        <w:tc>
          <w:tcPr>
            <w:tcW w:w="0" w:type="auto"/>
          </w:tcPr>
          <w:p w14:paraId="5BD7E3CC" w14:textId="77777777"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hAnsi="Times New Roman" w:cs="Times New Roman"/>
                <w:sz w:val="24"/>
                <w:szCs w:val="24"/>
              </w:rPr>
              <w:t>Решение задач, опрос</w:t>
            </w:r>
          </w:p>
        </w:tc>
      </w:tr>
      <w:tr w:rsidR="00462098" w:rsidRPr="00D32F62" w14:paraId="6A0E9671" w14:textId="77777777" w:rsidTr="008C710E">
        <w:tc>
          <w:tcPr>
            <w:tcW w:w="0" w:type="auto"/>
          </w:tcPr>
          <w:p w14:paraId="4BD6C913" w14:textId="77777777" w:rsidR="00462098" w:rsidRPr="00D32F62" w:rsidRDefault="00462098" w:rsidP="00776B67">
            <w:pPr>
              <w:tabs>
                <w:tab w:val="left" w:pos="993"/>
              </w:tabs>
              <w:jc w:val="both"/>
              <w:rPr>
                <w:rFonts w:ascii="Times New Roman" w:eastAsia="Calibri" w:hAnsi="Times New Roman" w:cs="Times New Roman"/>
                <w:sz w:val="24"/>
                <w:szCs w:val="24"/>
              </w:rPr>
            </w:pPr>
            <w:r w:rsidRPr="00D32F62">
              <w:rPr>
                <w:rFonts w:ascii="Times New Roman" w:eastAsia="Calibri" w:hAnsi="Times New Roman" w:cs="Times New Roman"/>
                <w:sz w:val="24"/>
                <w:szCs w:val="24"/>
              </w:rPr>
              <w:t>4.</w:t>
            </w:r>
          </w:p>
        </w:tc>
        <w:tc>
          <w:tcPr>
            <w:tcW w:w="0" w:type="auto"/>
          </w:tcPr>
          <w:p w14:paraId="09ECACBB" w14:textId="2CF74736" w:rsidR="00462098" w:rsidRPr="00D32F62" w:rsidRDefault="001D5A20" w:rsidP="00776B67">
            <w:pPr>
              <w:tabs>
                <w:tab w:val="left" w:pos="993"/>
              </w:tabs>
              <w:rPr>
                <w:rFonts w:ascii="Times New Roman" w:eastAsia="Calibri" w:hAnsi="Times New Roman" w:cs="Times New Roman"/>
                <w:sz w:val="24"/>
                <w:szCs w:val="24"/>
              </w:rPr>
            </w:pPr>
            <w:r w:rsidRPr="00D32F62">
              <w:rPr>
                <w:rFonts w:ascii="Times New Roman" w:eastAsia="Times New Roman" w:hAnsi="Times New Roman" w:cs="Times New Roman"/>
                <w:bCs/>
                <w:color w:val="000000"/>
                <w:sz w:val="24"/>
                <w:szCs w:val="24"/>
              </w:rPr>
              <w:t>Концепция ценностно-ориентированного управления в  формировании финансовой стратегии компании</w:t>
            </w:r>
            <w:r w:rsidR="00462098" w:rsidRPr="00D32F62">
              <w:rPr>
                <w:rFonts w:ascii="Times New Roman" w:eastAsia="Times New Roman" w:hAnsi="Times New Roman" w:cs="Times New Roman"/>
                <w:bCs/>
                <w:color w:val="000000"/>
                <w:sz w:val="24"/>
                <w:szCs w:val="24"/>
              </w:rPr>
              <w:t xml:space="preserve"> </w:t>
            </w:r>
          </w:p>
        </w:tc>
        <w:tc>
          <w:tcPr>
            <w:tcW w:w="0" w:type="auto"/>
          </w:tcPr>
          <w:p w14:paraId="57AB38B4" w14:textId="5A06BB0F" w:rsidR="00462098" w:rsidRPr="00D32F62" w:rsidRDefault="00761202"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14</w:t>
            </w:r>
          </w:p>
        </w:tc>
        <w:tc>
          <w:tcPr>
            <w:tcW w:w="0" w:type="auto"/>
          </w:tcPr>
          <w:p w14:paraId="5EAB4920" w14:textId="4FF3057A" w:rsidR="00462098" w:rsidRPr="00D32F62" w:rsidRDefault="00BB5AAB"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3</w:t>
            </w:r>
          </w:p>
        </w:tc>
        <w:tc>
          <w:tcPr>
            <w:tcW w:w="0" w:type="auto"/>
          </w:tcPr>
          <w:p w14:paraId="6C213481" w14:textId="609861E6"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p>
        </w:tc>
        <w:tc>
          <w:tcPr>
            <w:tcW w:w="0" w:type="auto"/>
          </w:tcPr>
          <w:p w14:paraId="50E81792" w14:textId="612374B0" w:rsidR="00462098"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2</w:t>
            </w:r>
          </w:p>
        </w:tc>
        <w:tc>
          <w:tcPr>
            <w:tcW w:w="0" w:type="auto"/>
          </w:tcPr>
          <w:p w14:paraId="72DD2CA7" w14:textId="5D55E4CB" w:rsidR="00462098"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11</w:t>
            </w:r>
          </w:p>
        </w:tc>
        <w:tc>
          <w:tcPr>
            <w:tcW w:w="0" w:type="auto"/>
          </w:tcPr>
          <w:p w14:paraId="2A070319" w14:textId="77777777"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hAnsi="Times New Roman" w:cs="Times New Roman"/>
                <w:sz w:val="24"/>
                <w:szCs w:val="24"/>
              </w:rPr>
              <w:t>Решение задач, дискуссия</w:t>
            </w:r>
          </w:p>
        </w:tc>
      </w:tr>
      <w:tr w:rsidR="00462098" w:rsidRPr="00D32F62" w14:paraId="1BF6C946" w14:textId="77777777" w:rsidTr="008C710E">
        <w:tc>
          <w:tcPr>
            <w:tcW w:w="0" w:type="auto"/>
          </w:tcPr>
          <w:p w14:paraId="4CAE6E60" w14:textId="77777777" w:rsidR="00462098" w:rsidRPr="00D32F62" w:rsidRDefault="00462098" w:rsidP="00776B67">
            <w:pPr>
              <w:tabs>
                <w:tab w:val="left" w:pos="993"/>
              </w:tabs>
              <w:jc w:val="both"/>
              <w:rPr>
                <w:rFonts w:ascii="Times New Roman" w:eastAsia="Calibri" w:hAnsi="Times New Roman" w:cs="Times New Roman"/>
                <w:sz w:val="24"/>
                <w:szCs w:val="24"/>
              </w:rPr>
            </w:pPr>
            <w:r w:rsidRPr="00D32F62">
              <w:rPr>
                <w:rFonts w:ascii="Times New Roman" w:eastAsia="Calibri" w:hAnsi="Times New Roman" w:cs="Times New Roman"/>
                <w:sz w:val="24"/>
                <w:szCs w:val="24"/>
              </w:rPr>
              <w:t>5.</w:t>
            </w:r>
          </w:p>
        </w:tc>
        <w:tc>
          <w:tcPr>
            <w:tcW w:w="0" w:type="auto"/>
          </w:tcPr>
          <w:p w14:paraId="5ACD4658" w14:textId="4B37A7AF" w:rsidR="00462098" w:rsidRPr="00D32F62" w:rsidRDefault="001D5A20" w:rsidP="00776B67">
            <w:pPr>
              <w:tabs>
                <w:tab w:val="left" w:pos="993"/>
              </w:tabs>
              <w:rPr>
                <w:rFonts w:ascii="Times New Roman" w:eastAsia="Calibri" w:hAnsi="Times New Roman" w:cs="Times New Roman"/>
                <w:sz w:val="24"/>
                <w:szCs w:val="24"/>
              </w:rPr>
            </w:pPr>
            <w:r w:rsidRPr="00D32F62">
              <w:rPr>
                <w:rFonts w:ascii="Times New Roman" w:eastAsia="Times New Roman" w:hAnsi="Times New Roman" w:cs="Times New Roman"/>
                <w:bCs/>
                <w:color w:val="000000"/>
                <w:sz w:val="24"/>
                <w:szCs w:val="24"/>
              </w:rPr>
              <w:t>Модели экономической добавленной стоимости в стратегическом финансовом менеджменте</w:t>
            </w:r>
          </w:p>
        </w:tc>
        <w:tc>
          <w:tcPr>
            <w:tcW w:w="0" w:type="auto"/>
          </w:tcPr>
          <w:p w14:paraId="10108646" w14:textId="2DE3CCEA" w:rsidR="00462098" w:rsidRPr="00D32F62" w:rsidRDefault="00761202"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13</w:t>
            </w:r>
          </w:p>
        </w:tc>
        <w:tc>
          <w:tcPr>
            <w:tcW w:w="0" w:type="auto"/>
          </w:tcPr>
          <w:p w14:paraId="64FBD8E9" w14:textId="0235C351" w:rsidR="00462098" w:rsidRPr="00D32F62" w:rsidRDefault="00BB5AAB"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2</w:t>
            </w:r>
          </w:p>
        </w:tc>
        <w:tc>
          <w:tcPr>
            <w:tcW w:w="0" w:type="auto"/>
          </w:tcPr>
          <w:p w14:paraId="2CBD464D" w14:textId="36B12321" w:rsidR="00462098"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p>
        </w:tc>
        <w:tc>
          <w:tcPr>
            <w:tcW w:w="0" w:type="auto"/>
          </w:tcPr>
          <w:p w14:paraId="743EC1C6" w14:textId="03FED6F2" w:rsidR="00462098"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p>
        </w:tc>
        <w:tc>
          <w:tcPr>
            <w:tcW w:w="0" w:type="auto"/>
          </w:tcPr>
          <w:p w14:paraId="269CC5E9" w14:textId="38D6C7E0"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hAnsi="Times New Roman" w:cs="Times New Roman"/>
                <w:sz w:val="24"/>
                <w:szCs w:val="24"/>
              </w:rPr>
              <w:t>1</w:t>
            </w:r>
            <w:r w:rsidR="00983118" w:rsidRPr="00D32F62">
              <w:rPr>
                <w:rFonts w:ascii="Times New Roman" w:hAnsi="Times New Roman" w:cs="Times New Roman"/>
                <w:sz w:val="24"/>
                <w:szCs w:val="24"/>
              </w:rPr>
              <w:t>1</w:t>
            </w:r>
          </w:p>
        </w:tc>
        <w:tc>
          <w:tcPr>
            <w:tcW w:w="0" w:type="auto"/>
          </w:tcPr>
          <w:p w14:paraId="67615495" w14:textId="77787DEE" w:rsidR="00462098" w:rsidRPr="00D32F62" w:rsidRDefault="00462098" w:rsidP="00776B67">
            <w:pPr>
              <w:tabs>
                <w:tab w:val="left" w:pos="993"/>
              </w:tabs>
              <w:jc w:val="center"/>
              <w:rPr>
                <w:rFonts w:ascii="Times New Roman" w:eastAsia="Calibri" w:hAnsi="Times New Roman" w:cs="Times New Roman"/>
                <w:sz w:val="24"/>
                <w:szCs w:val="24"/>
              </w:rPr>
            </w:pPr>
            <w:r w:rsidRPr="00D32F62">
              <w:rPr>
                <w:rFonts w:ascii="Times New Roman" w:hAnsi="Times New Roman" w:cs="Times New Roman"/>
                <w:sz w:val="24"/>
                <w:szCs w:val="24"/>
              </w:rPr>
              <w:t>Решение задач, дискуссия</w:t>
            </w:r>
          </w:p>
        </w:tc>
      </w:tr>
      <w:tr w:rsidR="001D5A20" w:rsidRPr="00D32F62" w14:paraId="49ED34B5" w14:textId="77777777" w:rsidTr="008C710E">
        <w:tc>
          <w:tcPr>
            <w:tcW w:w="0" w:type="auto"/>
          </w:tcPr>
          <w:p w14:paraId="054C55F3" w14:textId="2C0BD474" w:rsidR="001D5A20" w:rsidRPr="00D32F62" w:rsidRDefault="001D5A20" w:rsidP="00776B67">
            <w:pPr>
              <w:tabs>
                <w:tab w:val="left" w:pos="993"/>
              </w:tabs>
              <w:jc w:val="both"/>
              <w:rPr>
                <w:rFonts w:ascii="Times New Roman" w:eastAsia="Calibri" w:hAnsi="Times New Roman" w:cs="Times New Roman"/>
                <w:sz w:val="24"/>
                <w:szCs w:val="24"/>
              </w:rPr>
            </w:pPr>
            <w:r w:rsidRPr="00D32F62">
              <w:rPr>
                <w:rFonts w:ascii="Times New Roman" w:eastAsia="Calibri" w:hAnsi="Times New Roman" w:cs="Times New Roman"/>
                <w:sz w:val="24"/>
                <w:szCs w:val="24"/>
              </w:rPr>
              <w:t>6.</w:t>
            </w:r>
          </w:p>
        </w:tc>
        <w:tc>
          <w:tcPr>
            <w:tcW w:w="0" w:type="auto"/>
          </w:tcPr>
          <w:p w14:paraId="5C8A11C9" w14:textId="1CC028EF" w:rsidR="001D5A20" w:rsidRPr="00D32F62" w:rsidRDefault="001D5A20" w:rsidP="00776B67">
            <w:pPr>
              <w:tabs>
                <w:tab w:val="left" w:pos="993"/>
              </w:tabs>
              <w:rPr>
                <w:rFonts w:ascii="Times New Roman" w:eastAsia="Times New Roman" w:hAnsi="Times New Roman" w:cs="Times New Roman"/>
                <w:bCs/>
                <w:color w:val="000000"/>
                <w:sz w:val="24"/>
                <w:szCs w:val="24"/>
              </w:rPr>
            </w:pPr>
            <w:r w:rsidRPr="00D32F62">
              <w:rPr>
                <w:rFonts w:ascii="Times New Roman" w:eastAsia="Times New Roman" w:hAnsi="Times New Roman" w:cs="Times New Roman"/>
                <w:bCs/>
                <w:color w:val="000000"/>
                <w:sz w:val="24"/>
                <w:szCs w:val="24"/>
              </w:rPr>
              <w:t>Финансовые модели стратегического анализа и прогнозирования</w:t>
            </w:r>
          </w:p>
        </w:tc>
        <w:tc>
          <w:tcPr>
            <w:tcW w:w="0" w:type="auto"/>
          </w:tcPr>
          <w:p w14:paraId="37D922F0" w14:textId="1738EDC0" w:rsidR="001D5A20" w:rsidRPr="00D32F62" w:rsidRDefault="00761202"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14</w:t>
            </w:r>
          </w:p>
        </w:tc>
        <w:tc>
          <w:tcPr>
            <w:tcW w:w="0" w:type="auto"/>
          </w:tcPr>
          <w:p w14:paraId="201E1FA4" w14:textId="0710BA3E" w:rsidR="001D5A20"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2</w:t>
            </w:r>
          </w:p>
        </w:tc>
        <w:tc>
          <w:tcPr>
            <w:tcW w:w="0" w:type="auto"/>
          </w:tcPr>
          <w:p w14:paraId="3EB090DF" w14:textId="449D86A6" w:rsidR="001D5A20"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w:t>
            </w:r>
          </w:p>
        </w:tc>
        <w:tc>
          <w:tcPr>
            <w:tcW w:w="0" w:type="auto"/>
          </w:tcPr>
          <w:p w14:paraId="16B2A0FE" w14:textId="320835F9" w:rsidR="001D5A20"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2</w:t>
            </w:r>
          </w:p>
        </w:tc>
        <w:tc>
          <w:tcPr>
            <w:tcW w:w="0" w:type="auto"/>
          </w:tcPr>
          <w:p w14:paraId="5DD6EBEA" w14:textId="22BE9F37" w:rsidR="001D5A20" w:rsidRPr="00D32F62" w:rsidRDefault="00983118" w:rsidP="00776B67">
            <w:pPr>
              <w:tabs>
                <w:tab w:val="left" w:pos="993"/>
              </w:tabs>
              <w:jc w:val="center"/>
              <w:rPr>
                <w:rFonts w:ascii="Times New Roman" w:hAnsi="Times New Roman" w:cs="Times New Roman"/>
                <w:sz w:val="24"/>
                <w:szCs w:val="24"/>
              </w:rPr>
            </w:pPr>
            <w:r w:rsidRPr="00D32F62">
              <w:rPr>
                <w:rFonts w:ascii="Times New Roman" w:hAnsi="Times New Roman" w:cs="Times New Roman"/>
                <w:sz w:val="24"/>
                <w:szCs w:val="24"/>
              </w:rPr>
              <w:t>12</w:t>
            </w:r>
          </w:p>
        </w:tc>
        <w:tc>
          <w:tcPr>
            <w:tcW w:w="0" w:type="auto"/>
          </w:tcPr>
          <w:p w14:paraId="19256054" w14:textId="6287BE60" w:rsidR="001D5A20" w:rsidRPr="00D32F62" w:rsidRDefault="00983118" w:rsidP="00776B67">
            <w:pPr>
              <w:tabs>
                <w:tab w:val="left" w:pos="993"/>
              </w:tabs>
              <w:jc w:val="center"/>
              <w:rPr>
                <w:rFonts w:ascii="Times New Roman" w:hAnsi="Times New Roman" w:cs="Times New Roman"/>
                <w:sz w:val="24"/>
                <w:szCs w:val="24"/>
              </w:rPr>
            </w:pPr>
            <w:r w:rsidRPr="00D32F62">
              <w:rPr>
                <w:rFonts w:ascii="Times New Roman" w:hAnsi="Times New Roman" w:cs="Times New Roman"/>
                <w:sz w:val="24"/>
                <w:szCs w:val="24"/>
              </w:rPr>
              <w:t>Решение задач, дискуссия</w:t>
            </w:r>
          </w:p>
        </w:tc>
      </w:tr>
      <w:tr w:rsidR="001D5A20" w:rsidRPr="00D32F62" w14:paraId="5BED9211" w14:textId="77777777" w:rsidTr="008C710E">
        <w:tc>
          <w:tcPr>
            <w:tcW w:w="0" w:type="auto"/>
          </w:tcPr>
          <w:p w14:paraId="4E0E6090" w14:textId="4BD48DBB" w:rsidR="001D5A20" w:rsidRPr="00D32F62" w:rsidRDefault="001D5A20" w:rsidP="00776B67">
            <w:pPr>
              <w:tabs>
                <w:tab w:val="left" w:pos="993"/>
              </w:tabs>
              <w:jc w:val="both"/>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7. </w:t>
            </w:r>
          </w:p>
        </w:tc>
        <w:tc>
          <w:tcPr>
            <w:tcW w:w="0" w:type="auto"/>
          </w:tcPr>
          <w:p w14:paraId="189B4DB4" w14:textId="57C3E691" w:rsidR="001D5A20" w:rsidRPr="00D32F62" w:rsidRDefault="001D5A20" w:rsidP="00776B67">
            <w:pPr>
              <w:tabs>
                <w:tab w:val="left" w:pos="993"/>
              </w:tabs>
              <w:rPr>
                <w:rFonts w:ascii="Times New Roman" w:eastAsia="Times New Roman" w:hAnsi="Times New Roman" w:cs="Times New Roman"/>
                <w:bCs/>
                <w:color w:val="000000"/>
                <w:sz w:val="24"/>
                <w:szCs w:val="24"/>
              </w:rPr>
            </w:pPr>
            <w:r w:rsidRPr="00D32F62">
              <w:rPr>
                <w:rFonts w:ascii="Times New Roman" w:eastAsia="Times New Roman" w:hAnsi="Times New Roman" w:cs="Times New Roman"/>
                <w:bCs/>
                <w:color w:val="000000"/>
                <w:sz w:val="24"/>
                <w:szCs w:val="24"/>
              </w:rPr>
              <w:t>Ключевые показатели эффективности в стратегическом управлении финансами</w:t>
            </w:r>
          </w:p>
        </w:tc>
        <w:tc>
          <w:tcPr>
            <w:tcW w:w="0" w:type="auto"/>
          </w:tcPr>
          <w:p w14:paraId="1900C09E" w14:textId="7E058FD3" w:rsidR="001D5A20" w:rsidRPr="00D32F62" w:rsidRDefault="00761202"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14</w:t>
            </w:r>
          </w:p>
        </w:tc>
        <w:tc>
          <w:tcPr>
            <w:tcW w:w="0" w:type="auto"/>
          </w:tcPr>
          <w:p w14:paraId="4CEA3927" w14:textId="27C59BEA" w:rsidR="001D5A20"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2</w:t>
            </w:r>
          </w:p>
        </w:tc>
        <w:tc>
          <w:tcPr>
            <w:tcW w:w="0" w:type="auto"/>
          </w:tcPr>
          <w:p w14:paraId="509F5925" w14:textId="6A436A17" w:rsidR="001D5A20"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w:t>
            </w:r>
          </w:p>
        </w:tc>
        <w:tc>
          <w:tcPr>
            <w:tcW w:w="0" w:type="auto"/>
          </w:tcPr>
          <w:p w14:paraId="0C2BC154" w14:textId="000B54BF" w:rsidR="001D5A20"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2</w:t>
            </w:r>
          </w:p>
        </w:tc>
        <w:tc>
          <w:tcPr>
            <w:tcW w:w="0" w:type="auto"/>
          </w:tcPr>
          <w:p w14:paraId="05A461AD" w14:textId="05EEB55C" w:rsidR="001D5A20" w:rsidRPr="00D32F62" w:rsidRDefault="00983118" w:rsidP="00776B67">
            <w:pPr>
              <w:tabs>
                <w:tab w:val="left" w:pos="993"/>
              </w:tabs>
              <w:jc w:val="center"/>
              <w:rPr>
                <w:rFonts w:ascii="Times New Roman" w:hAnsi="Times New Roman" w:cs="Times New Roman"/>
                <w:sz w:val="24"/>
                <w:szCs w:val="24"/>
              </w:rPr>
            </w:pPr>
            <w:r w:rsidRPr="00D32F62">
              <w:rPr>
                <w:rFonts w:ascii="Times New Roman" w:hAnsi="Times New Roman" w:cs="Times New Roman"/>
                <w:sz w:val="24"/>
                <w:szCs w:val="24"/>
              </w:rPr>
              <w:t>12</w:t>
            </w:r>
          </w:p>
        </w:tc>
        <w:tc>
          <w:tcPr>
            <w:tcW w:w="0" w:type="auto"/>
          </w:tcPr>
          <w:p w14:paraId="0E43D921" w14:textId="63DCAA04" w:rsidR="001D5A20" w:rsidRPr="00D32F62" w:rsidRDefault="00983118" w:rsidP="00776B67">
            <w:pPr>
              <w:tabs>
                <w:tab w:val="left" w:pos="993"/>
              </w:tabs>
              <w:jc w:val="center"/>
              <w:rPr>
                <w:rFonts w:ascii="Times New Roman" w:hAnsi="Times New Roman" w:cs="Times New Roman"/>
                <w:sz w:val="24"/>
                <w:szCs w:val="24"/>
              </w:rPr>
            </w:pPr>
            <w:r w:rsidRPr="00D32F62">
              <w:rPr>
                <w:rFonts w:ascii="Times New Roman" w:hAnsi="Times New Roman" w:cs="Times New Roman"/>
                <w:sz w:val="24"/>
                <w:szCs w:val="24"/>
              </w:rPr>
              <w:t>Решение задач, дискуссия</w:t>
            </w:r>
          </w:p>
        </w:tc>
      </w:tr>
      <w:tr w:rsidR="001D5A20" w:rsidRPr="00D32F62" w14:paraId="2195F87F" w14:textId="77777777" w:rsidTr="008C710E">
        <w:tc>
          <w:tcPr>
            <w:tcW w:w="0" w:type="auto"/>
          </w:tcPr>
          <w:p w14:paraId="4C9E4268" w14:textId="26B723D1" w:rsidR="001D5A20" w:rsidRPr="00D32F62" w:rsidRDefault="001D5A20" w:rsidP="00776B67">
            <w:pPr>
              <w:tabs>
                <w:tab w:val="left" w:pos="993"/>
              </w:tabs>
              <w:jc w:val="both"/>
              <w:rPr>
                <w:rFonts w:ascii="Times New Roman" w:eastAsia="Calibri" w:hAnsi="Times New Roman" w:cs="Times New Roman"/>
                <w:sz w:val="24"/>
                <w:szCs w:val="24"/>
              </w:rPr>
            </w:pPr>
            <w:r w:rsidRPr="00D32F62">
              <w:rPr>
                <w:rFonts w:ascii="Times New Roman" w:eastAsia="Calibri" w:hAnsi="Times New Roman" w:cs="Times New Roman"/>
                <w:sz w:val="24"/>
                <w:szCs w:val="24"/>
              </w:rPr>
              <w:t>8.</w:t>
            </w:r>
          </w:p>
        </w:tc>
        <w:tc>
          <w:tcPr>
            <w:tcW w:w="0" w:type="auto"/>
          </w:tcPr>
          <w:p w14:paraId="6E666978" w14:textId="32962BE2" w:rsidR="001D5A20" w:rsidRPr="00D32F62" w:rsidRDefault="001D5A20" w:rsidP="00776B67">
            <w:pPr>
              <w:tabs>
                <w:tab w:val="left" w:pos="993"/>
              </w:tabs>
              <w:rPr>
                <w:rFonts w:ascii="Times New Roman" w:eastAsia="Times New Roman" w:hAnsi="Times New Roman" w:cs="Times New Roman"/>
                <w:bCs/>
                <w:color w:val="000000"/>
                <w:sz w:val="24"/>
                <w:szCs w:val="24"/>
              </w:rPr>
            </w:pPr>
            <w:r w:rsidRPr="00D32F62">
              <w:rPr>
                <w:rFonts w:ascii="Times New Roman" w:eastAsia="Times New Roman" w:hAnsi="Times New Roman" w:cs="Times New Roman"/>
                <w:bCs/>
                <w:color w:val="000000"/>
                <w:sz w:val="24"/>
                <w:szCs w:val="24"/>
              </w:rPr>
              <w:t>Подход к стратегическому управлению на основе сбалансированной системы показателей.</w:t>
            </w:r>
          </w:p>
        </w:tc>
        <w:tc>
          <w:tcPr>
            <w:tcW w:w="0" w:type="auto"/>
          </w:tcPr>
          <w:p w14:paraId="69E90AB1" w14:textId="366B90E2" w:rsidR="001D5A20" w:rsidRPr="00D32F62" w:rsidRDefault="00761202"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14</w:t>
            </w:r>
          </w:p>
        </w:tc>
        <w:tc>
          <w:tcPr>
            <w:tcW w:w="0" w:type="auto"/>
          </w:tcPr>
          <w:p w14:paraId="2C4C09EF" w14:textId="62FB2D1B" w:rsidR="001D5A20"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2</w:t>
            </w:r>
          </w:p>
        </w:tc>
        <w:tc>
          <w:tcPr>
            <w:tcW w:w="0" w:type="auto"/>
          </w:tcPr>
          <w:p w14:paraId="7C25E34C" w14:textId="3749E1C0" w:rsidR="001D5A20"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w:t>
            </w:r>
          </w:p>
        </w:tc>
        <w:tc>
          <w:tcPr>
            <w:tcW w:w="0" w:type="auto"/>
          </w:tcPr>
          <w:p w14:paraId="548DD3C4" w14:textId="4DBEDB35" w:rsidR="001D5A20" w:rsidRPr="00D32F62" w:rsidRDefault="00983118"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2</w:t>
            </w:r>
          </w:p>
        </w:tc>
        <w:tc>
          <w:tcPr>
            <w:tcW w:w="0" w:type="auto"/>
          </w:tcPr>
          <w:p w14:paraId="6001FB77" w14:textId="31B03CA0" w:rsidR="001D5A20" w:rsidRPr="00D32F62" w:rsidRDefault="00983118" w:rsidP="00776B67">
            <w:pPr>
              <w:tabs>
                <w:tab w:val="left" w:pos="993"/>
              </w:tabs>
              <w:jc w:val="center"/>
              <w:rPr>
                <w:rFonts w:ascii="Times New Roman" w:hAnsi="Times New Roman" w:cs="Times New Roman"/>
                <w:sz w:val="24"/>
                <w:szCs w:val="24"/>
              </w:rPr>
            </w:pPr>
            <w:r w:rsidRPr="00D32F62">
              <w:rPr>
                <w:rFonts w:ascii="Times New Roman" w:hAnsi="Times New Roman" w:cs="Times New Roman"/>
                <w:sz w:val="24"/>
                <w:szCs w:val="24"/>
              </w:rPr>
              <w:t>12</w:t>
            </w:r>
          </w:p>
        </w:tc>
        <w:tc>
          <w:tcPr>
            <w:tcW w:w="0" w:type="auto"/>
          </w:tcPr>
          <w:p w14:paraId="4718E856" w14:textId="18BCFE7B" w:rsidR="001D5A20" w:rsidRPr="00D32F62" w:rsidRDefault="00983118" w:rsidP="00776B67">
            <w:pPr>
              <w:tabs>
                <w:tab w:val="left" w:pos="993"/>
              </w:tabs>
              <w:jc w:val="center"/>
              <w:rPr>
                <w:rFonts w:ascii="Times New Roman" w:hAnsi="Times New Roman" w:cs="Times New Roman"/>
                <w:sz w:val="24"/>
                <w:szCs w:val="24"/>
              </w:rPr>
            </w:pPr>
            <w:r w:rsidRPr="00D32F62">
              <w:rPr>
                <w:rFonts w:ascii="Times New Roman" w:hAnsi="Times New Roman" w:cs="Times New Roman"/>
                <w:sz w:val="24"/>
                <w:szCs w:val="24"/>
              </w:rPr>
              <w:t>Решение задач, дискуссия</w:t>
            </w:r>
          </w:p>
        </w:tc>
      </w:tr>
      <w:tr w:rsidR="00922B76" w:rsidRPr="00D32F62" w14:paraId="4430713B" w14:textId="77777777" w:rsidTr="008C710E">
        <w:tc>
          <w:tcPr>
            <w:tcW w:w="0" w:type="auto"/>
          </w:tcPr>
          <w:p w14:paraId="6594408B" w14:textId="77777777" w:rsidR="00922B76" w:rsidRPr="00D32F62" w:rsidRDefault="00922B76" w:rsidP="00776B67">
            <w:pPr>
              <w:tabs>
                <w:tab w:val="left" w:pos="993"/>
              </w:tabs>
              <w:jc w:val="both"/>
              <w:rPr>
                <w:rFonts w:ascii="Times New Roman" w:eastAsia="Calibri" w:hAnsi="Times New Roman" w:cs="Times New Roman"/>
                <w:sz w:val="24"/>
                <w:szCs w:val="24"/>
              </w:rPr>
            </w:pPr>
          </w:p>
        </w:tc>
        <w:tc>
          <w:tcPr>
            <w:tcW w:w="0" w:type="auto"/>
          </w:tcPr>
          <w:p w14:paraId="037D0498" w14:textId="77777777" w:rsidR="00922B76" w:rsidRPr="00D32F62" w:rsidRDefault="00922B76" w:rsidP="00776B67">
            <w:pPr>
              <w:tabs>
                <w:tab w:val="left" w:pos="993"/>
              </w:tabs>
              <w:jc w:val="both"/>
              <w:rPr>
                <w:rFonts w:ascii="Times New Roman" w:eastAsia="Calibri" w:hAnsi="Times New Roman" w:cs="Times New Roman"/>
                <w:sz w:val="24"/>
                <w:szCs w:val="24"/>
              </w:rPr>
            </w:pPr>
            <w:r w:rsidRPr="00D32F62">
              <w:rPr>
                <w:rFonts w:ascii="Times New Roman" w:eastAsia="Times New Roman" w:hAnsi="Times New Roman" w:cs="Times New Roman"/>
                <w:sz w:val="24"/>
                <w:szCs w:val="24"/>
              </w:rPr>
              <w:t xml:space="preserve">В целом по </w:t>
            </w:r>
            <w:r w:rsidRPr="00D32F62">
              <w:rPr>
                <w:rFonts w:ascii="Times New Roman" w:eastAsia="Times New Roman" w:hAnsi="Times New Roman" w:cs="Times New Roman"/>
                <w:sz w:val="24"/>
                <w:szCs w:val="24"/>
              </w:rPr>
              <w:lastRenderedPageBreak/>
              <w:t xml:space="preserve">дисциплине </w:t>
            </w:r>
          </w:p>
        </w:tc>
        <w:tc>
          <w:tcPr>
            <w:tcW w:w="0" w:type="auto"/>
          </w:tcPr>
          <w:p w14:paraId="6E25E480" w14:textId="77777777" w:rsidR="00922B76" w:rsidRPr="00D32F62" w:rsidRDefault="00922B76" w:rsidP="00776B67">
            <w:pPr>
              <w:tabs>
                <w:tab w:val="left" w:pos="993"/>
              </w:tabs>
              <w:jc w:val="center"/>
              <w:rPr>
                <w:rFonts w:ascii="Times New Roman" w:eastAsia="Calibri" w:hAnsi="Times New Roman" w:cs="Times New Roman"/>
                <w:sz w:val="24"/>
                <w:szCs w:val="24"/>
              </w:rPr>
            </w:pPr>
            <w:r w:rsidRPr="00D32F62">
              <w:rPr>
                <w:rFonts w:ascii="Times New Roman" w:eastAsia="Times New Roman" w:hAnsi="Times New Roman" w:cs="Times New Roman"/>
                <w:sz w:val="24"/>
                <w:szCs w:val="24"/>
              </w:rPr>
              <w:lastRenderedPageBreak/>
              <w:t>108</w:t>
            </w:r>
          </w:p>
        </w:tc>
        <w:tc>
          <w:tcPr>
            <w:tcW w:w="0" w:type="auto"/>
          </w:tcPr>
          <w:p w14:paraId="3EBC05ED" w14:textId="68A42F95" w:rsidR="00922B76" w:rsidRPr="00D32F62" w:rsidRDefault="00922B76"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16</w:t>
            </w:r>
          </w:p>
        </w:tc>
        <w:tc>
          <w:tcPr>
            <w:tcW w:w="0" w:type="auto"/>
          </w:tcPr>
          <w:p w14:paraId="4E3C1FA7" w14:textId="5DCE0251" w:rsidR="00922B76" w:rsidRPr="00D32F62" w:rsidRDefault="00922B76"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4</w:t>
            </w:r>
          </w:p>
        </w:tc>
        <w:tc>
          <w:tcPr>
            <w:tcW w:w="0" w:type="auto"/>
          </w:tcPr>
          <w:p w14:paraId="7397193D" w14:textId="419585D1" w:rsidR="00922B76" w:rsidRPr="00D32F62" w:rsidRDefault="00922B76"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12</w:t>
            </w:r>
          </w:p>
        </w:tc>
        <w:tc>
          <w:tcPr>
            <w:tcW w:w="0" w:type="auto"/>
          </w:tcPr>
          <w:p w14:paraId="06B0359F" w14:textId="593CB91C" w:rsidR="00922B76" w:rsidRPr="00D32F62" w:rsidRDefault="00922B76"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92</w:t>
            </w:r>
          </w:p>
        </w:tc>
        <w:tc>
          <w:tcPr>
            <w:tcW w:w="0" w:type="auto"/>
          </w:tcPr>
          <w:p w14:paraId="3105BD00" w14:textId="0459A881" w:rsidR="00922B76" w:rsidRPr="00D32F62" w:rsidRDefault="00922B76" w:rsidP="00776B67">
            <w:pPr>
              <w:tabs>
                <w:tab w:val="left" w:pos="993"/>
              </w:tabs>
              <w:jc w:val="center"/>
              <w:rPr>
                <w:rFonts w:ascii="Times New Roman" w:eastAsia="Calibri" w:hAnsi="Times New Roman" w:cs="Times New Roman"/>
                <w:sz w:val="24"/>
                <w:szCs w:val="24"/>
              </w:rPr>
            </w:pPr>
            <w:r w:rsidRPr="00D32F62">
              <w:rPr>
                <w:rFonts w:ascii="Times New Roman" w:eastAsia="Times New Roman" w:hAnsi="Times New Roman" w:cs="Times New Roman"/>
                <w:sz w:val="24"/>
                <w:szCs w:val="24"/>
              </w:rPr>
              <w:t xml:space="preserve">Согласно </w:t>
            </w:r>
            <w:r w:rsidRPr="00D32F62">
              <w:rPr>
                <w:rFonts w:ascii="Times New Roman" w:eastAsia="Times New Roman" w:hAnsi="Times New Roman" w:cs="Times New Roman"/>
                <w:sz w:val="24"/>
                <w:szCs w:val="24"/>
              </w:rPr>
              <w:lastRenderedPageBreak/>
              <w:t>учебному плану: контрольная работа</w:t>
            </w:r>
          </w:p>
        </w:tc>
      </w:tr>
      <w:tr w:rsidR="00B211F8" w:rsidRPr="00D32F62" w14:paraId="4A9E002C" w14:textId="77777777" w:rsidTr="008C710E">
        <w:tc>
          <w:tcPr>
            <w:tcW w:w="0" w:type="auto"/>
          </w:tcPr>
          <w:p w14:paraId="28CF0F44" w14:textId="77777777" w:rsidR="00B211F8" w:rsidRPr="00D32F62" w:rsidRDefault="00B211F8" w:rsidP="00776B67">
            <w:pPr>
              <w:tabs>
                <w:tab w:val="left" w:pos="993"/>
              </w:tabs>
              <w:jc w:val="both"/>
              <w:rPr>
                <w:rFonts w:ascii="Times New Roman" w:eastAsia="Calibri" w:hAnsi="Times New Roman" w:cs="Times New Roman"/>
                <w:sz w:val="24"/>
                <w:szCs w:val="24"/>
              </w:rPr>
            </w:pPr>
          </w:p>
        </w:tc>
        <w:tc>
          <w:tcPr>
            <w:tcW w:w="0" w:type="auto"/>
          </w:tcPr>
          <w:p w14:paraId="2A897BBF" w14:textId="66521F59" w:rsidR="00B211F8" w:rsidRPr="00D32F62" w:rsidRDefault="00B211F8" w:rsidP="00776B67">
            <w:pPr>
              <w:tabs>
                <w:tab w:val="left" w:pos="993"/>
              </w:tabs>
              <w:jc w:val="both"/>
              <w:rPr>
                <w:rFonts w:ascii="Times New Roman" w:eastAsia="Times New Roman" w:hAnsi="Times New Roman" w:cs="Times New Roman"/>
                <w:sz w:val="24"/>
                <w:szCs w:val="24"/>
              </w:rPr>
            </w:pPr>
            <w:r w:rsidRPr="00D32F62">
              <w:rPr>
                <w:rFonts w:ascii="Times New Roman" w:hAnsi="Times New Roman" w:cs="Times New Roman"/>
                <w:sz w:val="24"/>
                <w:szCs w:val="24"/>
              </w:rPr>
              <w:t>Итого в %</w:t>
            </w:r>
          </w:p>
        </w:tc>
        <w:tc>
          <w:tcPr>
            <w:tcW w:w="0" w:type="auto"/>
          </w:tcPr>
          <w:p w14:paraId="775D1245" w14:textId="77898347" w:rsidR="00B211F8" w:rsidRPr="00D32F62" w:rsidRDefault="00B211F8" w:rsidP="00776B67">
            <w:pPr>
              <w:tabs>
                <w:tab w:val="left" w:pos="993"/>
              </w:tabs>
              <w:jc w:val="center"/>
              <w:rPr>
                <w:rFonts w:ascii="Times New Roman" w:eastAsia="Times New Roman" w:hAnsi="Times New Roman" w:cs="Times New Roman"/>
                <w:sz w:val="24"/>
                <w:szCs w:val="24"/>
              </w:rPr>
            </w:pPr>
            <w:r w:rsidRPr="00D32F62">
              <w:rPr>
                <w:rFonts w:ascii="Times New Roman" w:hAnsi="Times New Roman" w:cs="Times New Roman"/>
                <w:sz w:val="24"/>
                <w:szCs w:val="24"/>
              </w:rPr>
              <w:t>100</w:t>
            </w:r>
          </w:p>
        </w:tc>
        <w:tc>
          <w:tcPr>
            <w:tcW w:w="0" w:type="auto"/>
          </w:tcPr>
          <w:p w14:paraId="4892D0A2" w14:textId="535F47C8" w:rsidR="00B211F8" w:rsidRPr="00D32F62" w:rsidRDefault="005035DB" w:rsidP="00776B67">
            <w:pPr>
              <w:tabs>
                <w:tab w:val="left" w:pos="993"/>
              </w:tabs>
              <w:jc w:val="center"/>
              <w:rPr>
                <w:rFonts w:ascii="Times New Roman" w:eastAsia="Calibri" w:hAnsi="Times New Roman" w:cs="Times New Roman"/>
                <w:sz w:val="24"/>
                <w:szCs w:val="24"/>
              </w:rPr>
            </w:pPr>
            <w:r w:rsidRPr="00D32F62">
              <w:rPr>
                <w:rFonts w:ascii="Times New Roman" w:hAnsi="Times New Roman" w:cs="Times New Roman"/>
                <w:sz w:val="24"/>
                <w:szCs w:val="24"/>
              </w:rPr>
              <w:t>15</w:t>
            </w:r>
          </w:p>
        </w:tc>
        <w:tc>
          <w:tcPr>
            <w:tcW w:w="0" w:type="auto"/>
          </w:tcPr>
          <w:p w14:paraId="435AC286" w14:textId="2C736F99" w:rsidR="00B211F8" w:rsidRPr="00D32F62" w:rsidRDefault="005035DB"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25</w:t>
            </w:r>
          </w:p>
        </w:tc>
        <w:tc>
          <w:tcPr>
            <w:tcW w:w="0" w:type="auto"/>
          </w:tcPr>
          <w:p w14:paraId="0BE56932" w14:textId="27C48280" w:rsidR="00B211F8" w:rsidRPr="00D32F62" w:rsidRDefault="005035DB" w:rsidP="00776B67">
            <w:pPr>
              <w:tabs>
                <w:tab w:val="left" w:pos="993"/>
              </w:tabs>
              <w:jc w:val="center"/>
              <w:rPr>
                <w:rFonts w:ascii="Times New Roman" w:eastAsia="Calibri" w:hAnsi="Times New Roman" w:cs="Times New Roman"/>
                <w:sz w:val="24"/>
                <w:szCs w:val="24"/>
              </w:rPr>
            </w:pPr>
            <w:r w:rsidRPr="00D32F62">
              <w:rPr>
                <w:rFonts w:ascii="Times New Roman" w:eastAsia="Calibri" w:hAnsi="Times New Roman" w:cs="Times New Roman"/>
                <w:sz w:val="24"/>
                <w:szCs w:val="24"/>
              </w:rPr>
              <w:t>75</w:t>
            </w:r>
          </w:p>
        </w:tc>
        <w:tc>
          <w:tcPr>
            <w:tcW w:w="0" w:type="auto"/>
          </w:tcPr>
          <w:p w14:paraId="7B0166D2" w14:textId="6934A177" w:rsidR="00B211F8" w:rsidRPr="00D32F62" w:rsidRDefault="005035DB" w:rsidP="00776B67">
            <w:pPr>
              <w:tabs>
                <w:tab w:val="left" w:pos="993"/>
              </w:tabs>
              <w:jc w:val="center"/>
              <w:rPr>
                <w:rFonts w:ascii="Times New Roman" w:eastAsia="Calibri" w:hAnsi="Times New Roman" w:cs="Times New Roman"/>
                <w:sz w:val="24"/>
                <w:szCs w:val="24"/>
              </w:rPr>
            </w:pPr>
            <w:r w:rsidRPr="00D32F62">
              <w:rPr>
                <w:rFonts w:ascii="Times New Roman" w:hAnsi="Times New Roman" w:cs="Times New Roman"/>
                <w:sz w:val="24"/>
                <w:szCs w:val="24"/>
              </w:rPr>
              <w:t>85</w:t>
            </w:r>
          </w:p>
        </w:tc>
        <w:tc>
          <w:tcPr>
            <w:tcW w:w="0" w:type="auto"/>
          </w:tcPr>
          <w:p w14:paraId="7FD28750" w14:textId="77777777" w:rsidR="00B211F8" w:rsidRPr="00D32F62" w:rsidRDefault="00B211F8" w:rsidP="00776B67">
            <w:pPr>
              <w:tabs>
                <w:tab w:val="left" w:pos="993"/>
              </w:tabs>
              <w:jc w:val="center"/>
              <w:rPr>
                <w:rFonts w:ascii="Times New Roman" w:eastAsia="Times New Roman" w:hAnsi="Times New Roman" w:cs="Times New Roman"/>
                <w:sz w:val="24"/>
                <w:szCs w:val="24"/>
              </w:rPr>
            </w:pPr>
          </w:p>
        </w:tc>
      </w:tr>
    </w:tbl>
    <w:p w14:paraId="1174C22C" w14:textId="77777777" w:rsidR="00462098" w:rsidRDefault="00462098" w:rsidP="00462098">
      <w:pPr>
        <w:tabs>
          <w:tab w:val="left" w:pos="993"/>
        </w:tabs>
        <w:spacing w:after="0" w:line="240" w:lineRule="auto"/>
        <w:ind w:firstLine="709"/>
        <w:jc w:val="both"/>
        <w:rPr>
          <w:rFonts w:ascii="Calibri" w:eastAsia="Calibri" w:hAnsi="Calibri" w:cs="Times New Roman"/>
        </w:rPr>
      </w:pPr>
    </w:p>
    <w:p w14:paraId="3D13F144" w14:textId="1D7E3B2B" w:rsidR="00356D5C" w:rsidRDefault="00356D5C" w:rsidP="00EB6979">
      <w:pPr>
        <w:tabs>
          <w:tab w:val="left" w:pos="993"/>
        </w:tabs>
        <w:spacing w:after="0" w:line="240" w:lineRule="auto"/>
        <w:jc w:val="both"/>
        <w:rPr>
          <w:rFonts w:ascii="Calibri" w:eastAsia="Calibri" w:hAnsi="Calibri" w:cs="Times New Roman"/>
        </w:rPr>
      </w:pPr>
    </w:p>
    <w:p w14:paraId="01E53B5F" w14:textId="5726CFB5"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06FB3D28" w14:textId="697D3CD3" w:rsidR="001732A4" w:rsidRDefault="001732A4"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BD9F980" w14:textId="38757E0D" w:rsidR="008C710E" w:rsidRPr="001732A4" w:rsidRDefault="001732A4" w:rsidP="001732A4">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4C3664">
        <w:rPr>
          <w:rFonts w:ascii="Times New Roman" w:hAnsi="Times New Roman" w:cs="Times New Roman"/>
          <w:sz w:val="28"/>
          <w:szCs w:val="28"/>
        </w:rPr>
        <w:t>Таблица 3</w:t>
      </w:r>
      <w:r w:rsidR="008C710E" w:rsidRPr="001732A4">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0165C2"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D32F62" w:rsidRDefault="000165C2" w:rsidP="000165C2">
            <w:pPr>
              <w:widowControl w:val="0"/>
              <w:spacing w:after="0" w:line="240" w:lineRule="auto"/>
              <w:jc w:val="center"/>
              <w:rPr>
                <w:rFonts w:ascii="Times New Roman" w:eastAsia="Calibri" w:hAnsi="Times New Roman" w:cs="Times New Roman"/>
                <w:b/>
                <w:sz w:val="24"/>
                <w:szCs w:val="24"/>
              </w:rPr>
            </w:pPr>
            <w:r w:rsidRPr="00D32F62">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D32F62" w:rsidRDefault="000165C2" w:rsidP="000165C2">
            <w:pPr>
              <w:widowControl w:val="0"/>
              <w:spacing w:after="0" w:line="240" w:lineRule="auto"/>
              <w:jc w:val="center"/>
              <w:rPr>
                <w:rFonts w:ascii="Times New Roman" w:eastAsia="Calibri" w:hAnsi="Times New Roman" w:cs="Times New Roman"/>
                <w:b/>
                <w:sz w:val="24"/>
                <w:szCs w:val="24"/>
              </w:rPr>
            </w:pPr>
            <w:r w:rsidRPr="00D32F62">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D32F62" w:rsidRDefault="000165C2" w:rsidP="000165C2">
            <w:pPr>
              <w:widowControl w:val="0"/>
              <w:spacing w:after="0" w:line="240" w:lineRule="auto"/>
              <w:jc w:val="center"/>
              <w:rPr>
                <w:rFonts w:ascii="Times New Roman" w:eastAsia="Calibri" w:hAnsi="Times New Roman" w:cs="Times New Roman"/>
                <w:b/>
                <w:sz w:val="24"/>
                <w:szCs w:val="24"/>
              </w:rPr>
            </w:pPr>
            <w:r w:rsidRPr="00D32F62">
              <w:rPr>
                <w:rFonts w:ascii="Times New Roman" w:hAnsi="Times New Roman" w:cs="Times New Roman"/>
                <w:b/>
                <w:sz w:val="24"/>
                <w:szCs w:val="24"/>
              </w:rPr>
              <w:t>Формы проведения занятий</w:t>
            </w:r>
          </w:p>
        </w:tc>
      </w:tr>
      <w:tr w:rsidR="00F64528" w:rsidRPr="008C710E"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751C54B9" w14:textId="77589951" w:rsidR="00F64528" w:rsidRPr="00D32F62" w:rsidRDefault="00F64528" w:rsidP="00975614">
            <w:pPr>
              <w:spacing w:after="0" w:line="240" w:lineRule="auto"/>
              <w:rPr>
                <w:rFonts w:ascii="Times New Roman" w:eastAsia="Calibri" w:hAnsi="Times New Roman" w:cs="Times New Roman"/>
                <w:sz w:val="24"/>
                <w:szCs w:val="24"/>
              </w:rPr>
            </w:pPr>
            <w:r w:rsidRPr="00D32F62">
              <w:rPr>
                <w:rFonts w:ascii="Times New Roman" w:hAnsi="Times New Roman" w:cs="Times New Roman"/>
                <w:sz w:val="24"/>
                <w:szCs w:val="24"/>
              </w:rPr>
              <w:t xml:space="preserve">Тема 1. </w:t>
            </w:r>
            <w:r w:rsidR="00975614" w:rsidRPr="00D32F62">
              <w:rPr>
                <w:rFonts w:ascii="Times New Roman" w:hAnsi="Times New Roman" w:cs="Times New Roman"/>
                <w:sz w:val="24"/>
                <w:szCs w:val="24"/>
              </w:rPr>
              <w:t>Стратегические подходы к управлению финансами</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F64528" w:rsidRPr="00D32F62" w:rsidRDefault="00F6452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1C3C68D5" w14:textId="34F813F6" w:rsidR="004C3664" w:rsidRPr="00D32F62" w:rsidRDefault="00F6452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4C3664" w:rsidRPr="00D32F62">
              <w:rPr>
                <w:rFonts w:ascii="Times New Roman" w:eastAsia="Arial Unicode MS" w:hAnsi="Times New Roman" w:cs="Times New Roman"/>
                <w:kern w:val="1"/>
                <w:sz w:val="24"/>
                <w:szCs w:val="24"/>
                <w:lang w:eastAsia="ar-SA"/>
              </w:rPr>
              <w:t>В чем заключается сущность финансовой стратегии?</w:t>
            </w:r>
          </w:p>
          <w:p w14:paraId="603856F7" w14:textId="3696438C" w:rsidR="004C3664" w:rsidRPr="00D32F62" w:rsidRDefault="004C3664"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 Сформулируйте основные направления развития  финансовой деятельности организации</w:t>
            </w:r>
            <w:r w:rsidR="00B567EA" w:rsidRPr="00D32F62">
              <w:rPr>
                <w:rFonts w:ascii="Times New Roman" w:eastAsia="Arial Unicode MS" w:hAnsi="Times New Roman" w:cs="Times New Roman"/>
                <w:kern w:val="1"/>
                <w:sz w:val="24"/>
                <w:szCs w:val="24"/>
                <w:lang w:eastAsia="ar-SA"/>
              </w:rPr>
              <w:t>.</w:t>
            </w:r>
          </w:p>
          <w:p w14:paraId="4950E958" w14:textId="632A26AF" w:rsidR="00B567EA" w:rsidRPr="00D32F62" w:rsidRDefault="00B567EA"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 Определите содержание финансовой модели анализа компании?</w:t>
            </w:r>
          </w:p>
          <w:p w14:paraId="22158329" w14:textId="43F697E7" w:rsidR="004C3664" w:rsidRPr="00D32F62" w:rsidRDefault="00B567EA" w:rsidP="004C3664">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4. Установите формы управления стоимостью компании.</w:t>
            </w:r>
          </w:p>
          <w:p w14:paraId="662E487D" w14:textId="4F02DFD8" w:rsidR="00B567EA" w:rsidRPr="00D32F62" w:rsidRDefault="00B567EA" w:rsidP="004C3664">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5. Чем обусловлена роль финансовой стратегии в обеспечении эффективного развития организации?</w:t>
            </w:r>
          </w:p>
          <w:p w14:paraId="3C524007" w14:textId="459CE51D" w:rsidR="00B567EA" w:rsidRPr="00D32F62" w:rsidRDefault="00B567EA" w:rsidP="004C3664">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6. Что включают этапы процесса разработки и реализации финансовой стратегии организации?</w:t>
            </w:r>
          </w:p>
          <w:p w14:paraId="240F3986" w14:textId="590AB918" w:rsidR="00F64528" w:rsidRPr="00D32F62" w:rsidRDefault="00F64528" w:rsidP="00177254">
            <w:pPr>
              <w:widowControl w:val="0"/>
              <w:suppressAutoHyphens/>
              <w:spacing w:after="0" w:line="240" w:lineRule="auto"/>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Рекомендуемые источники: из раздела 8: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F64528" w:rsidRPr="00D32F62" w:rsidRDefault="00F64528"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Устный опрос. Доклад. Разбор проблемных ситуаций.</w:t>
            </w:r>
          </w:p>
        </w:tc>
      </w:tr>
      <w:tr w:rsidR="00F64528" w:rsidRPr="008C710E"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1D96BD7F" w14:textId="189FDFDE" w:rsidR="00F64528" w:rsidRPr="00D32F62" w:rsidRDefault="00F64528" w:rsidP="00975614">
            <w:pPr>
              <w:spacing w:after="0" w:line="240" w:lineRule="auto"/>
              <w:rPr>
                <w:rFonts w:ascii="Times New Roman" w:eastAsia="Calibri" w:hAnsi="Times New Roman" w:cs="Times New Roman"/>
                <w:sz w:val="24"/>
                <w:szCs w:val="24"/>
              </w:rPr>
            </w:pPr>
            <w:r w:rsidRPr="00D32F62">
              <w:rPr>
                <w:rFonts w:ascii="Times New Roman" w:hAnsi="Times New Roman" w:cs="Times New Roman"/>
                <w:sz w:val="24"/>
                <w:szCs w:val="24"/>
              </w:rPr>
              <w:t xml:space="preserve">Тема 2. </w:t>
            </w:r>
            <w:r w:rsidR="00975614" w:rsidRPr="00D32F62">
              <w:rPr>
                <w:rFonts w:ascii="Times New Roman" w:hAnsi="Times New Roman" w:cs="Times New Roman"/>
                <w:sz w:val="24"/>
                <w:szCs w:val="24"/>
              </w:rPr>
              <w:t>Стратегические финансовые показатели, их взаимосвязи</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F64528" w:rsidRPr="00D32F62" w:rsidRDefault="00F64528"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32885742" w14:textId="4BD96ECA" w:rsidR="00B567EA" w:rsidRPr="00D32F62" w:rsidRDefault="00B567EA"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 Как определяется коэффициент рентабельности продаж, интерпретация значений?</w:t>
            </w:r>
          </w:p>
          <w:p w14:paraId="6F7C10A6" w14:textId="123B74A2" w:rsidR="00B567EA" w:rsidRPr="00D32F62" w:rsidRDefault="00B567EA"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 Определение эффективности использования компанией всех ресурсов?</w:t>
            </w:r>
          </w:p>
          <w:p w14:paraId="0DF637E2" w14:textId="29636059" w:rsidR="00B567EA" w:rsidRPr="00D32F62" w:rsidRDefault="00B567EA"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w:t>
            </w:r>
            <w:r w:rsidR="003E074E" w:rsidRPr="00D32F62">
              <w:rPr>
                <w:rFonts w:ascii="Times New Roman" w:eastAsia="Arial Unicode MS" w:hAnsi="Times New Roman" w:cs="Times New Roman"/>
                <w:kern w:val="1"/>
                <w:sz w:val="24"/>
                <w:szCs w:val="24"/>
                <w:lang w:eastAsia="ar-SA"/>
              </w:rPr>
              <w:t>Как определяется коэффициент рентабельности активов, интерпретация значений?</w:t>
            </w:r>
          </w:p>
          <w:p w14:paraId="2F0E768F" w14:textId="32D92F2A" w:rsidR="00B567EA" w:rsidRPr="00D32F62" w:rsidRDefault="003E074E"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4. Содержание методики расчета мультипликатора собственного капитала?</w:t>
            </w:r>
          </w:p>
          <w:p w14:paraId="09E39A4E" w14:textId="147B8875" w:rsidR="003E074E" w:rsidRPr="00D32F62" w:rsidRDefault="003E074E"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5. В чем заключается сущность расчетов  по модели  корпорации Дюпон?</w:t>
            </w:r>
          </w:p>
          <w:p w14:paraId="451A7962" w14:textId="4556FB9B" w:rsidR="003E074E" w:rsidRPr="00D32F62" w:rsidRDefault="003E074E"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6. Как рассчитывается модели SGR    при  стабильных факторах среды и при изменяющихся факторах среды?</w:t>
            </w:r>
          </w:p>
          <w:p w14:paraId="34BDBC49" w14:textId="2A98E42A" w:rsidR="00F64528" w:rsidRPr="00D32F62" w:rsidRDefault="00B567EA" w:rsidP="00177254">
            <w:pPr>
              <w:widowControl w:val="0"/>
              <w:suppressAutoHyphens/>
              <w:snapToGrid w:val="0"/>
              <w:spacing w:after="0" w:line="240" w:lineRule="auto"/>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 xml:space="preserve"> </w:t>
            </w:r>
            <w:r w:rsidR="00F64528" w:rsidRPr="00D32F62">
              <w:rPr>
                <w:rFonts w:ascii="Times New Roman" w:eastAsia="Arial Unicode MS" w:hAnsi="Times New Roman" w:cs="Times New Roman"/>
                <w:kern w:val="1"/>
                <w:sz w:val="24"/>
                <w:szCs w:val="24"/>
                <w:lang w:eastAsia="ar-SA"/>
              </w:rPr>
              <w:t>Рекомендуемые источники: из раздела 8: 1,2,5,6,7,8;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77777777" w:rsidR="00F64528" w:rsidRPr="00D32F62" w:rsidRDefault="00F64528"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Опрос. Решение ситуационных задач.</w:t>
            </w:r>
          </w:p>
        </w:tc>
      </w:tr>
      <w:tr w:rsidR="00F64528" w:rsidRPr="008C710E"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39CA8217" w:rsidR="00F64528" w:rsidRPr="00D32F62" w:rsidRDefault="00F64528" w:rsidP="00975614">
            <w:pPr>
              <w:spacing w:after="0" w:line="240" w:lineRule="auto"/>
              <w:rPr>
                <w:rFonts w:ascii="Times New Roman" w:eastAsia="Calibri" w:hAnsi="Times New Roman" w:cs="Times New Roman"/>
                <w:sz w:val="24"/>
                <w:szCs w:val="24"/>
              </w:rPr>
            </w:pPr>
            <w:r w:rsidRPr="00D32F62">
              <w:rPr>
                <w:rFonts w:ascii="Times New Roman" w:hAnsi="Times New Roman" w:cs="Times New Roman"/>
                <w:sz w:val="24"/>
                <w:szCs w:val="24"/>
              </w:rPr>
              <w:t xml:space="preserve">Тема 3. </w:t>
            </w:r>
            <w:r w:rsidR="00975614" w:rsidRPr="00D32F62">
              <w:rPr>
                <w:rFonts w:ascii="Times New Roman" w:hAnsi="Times New Roman" w:cs="Times New Roman"/>
                <w:sz w:val="24"/>
                <w:szCs w:val="24"/>
              </w:rPr>
              <w:t>Ключевые финансовые мультипликаторы как индикаторы устойчивости компании</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F64528" w:rsidRPr="00D32F62" w:rsidRDefault="00F6452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34C2D416" w14:textId="382A06B6" w:rsidR="0099709C" w:rsidRPr="00D32F62" w:rsidRDefault="0099709C"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EB6979" w:rsidRPr="00D32F62">
              <w:rPr>
                <w:rFonts w:ascii="Times New Roman" w:eastAsia="Arial Unicode MS" w:hAnsi="Times New Roman" w:cs="Times New Roman"/>
                <w:kern w:val="1"/>
                <w:sz w:val="24"/>
                <w:szCs w:val="24"/>
                <w:lang w:eastAsia="ar-SA"/>
              </w:rPr>
              <w:t xml:space="preserve">. </w:t>
            </w:r>
            <w:r w:rsidR="00B567EA" w:rsidRPr="00D32F62">
              <w:rPr>
                <w:rFonts w:ascii="Times New Roman" w:eastAsia="Arial Unicode MS" w:hAnsi="Times New Roman" w:cs="Times New Roman"/>
                <w:kern w:val="1"/>
                <w:sz w:val="24"/>
                <w:szCs w:val="24"/>
                <w:lang w:eastAsia="ar-SA"/>
              </w:rPr>
              <w:t xml:space="preserve"> Назовите к</w:t>
            </w:r>
            <w:r w:rsidR="00177254" w:rsidRPr="00D32F62">
              <w:rPr>
                <w:rFonts w:ascii="Times New Roman" w:eastAsia="Arial Unicode MS" w:hAnsi="Times New Roman" w:cs="Times New Roman"/>
                <w:kern w:val="1"/>
                <w:sz w:val="24"/>
                <w:szCs w:val="24"/>
                <w:lang w:eastAsia="ar-SA"/>
              </w:rPr>
              <w:t>лючевые финансовые мультипликаторы</w:t>
            </w:r>
            <w:r w:rsidRPr="00D32F62">
              <w:rPr>
                <w:rFonts w:ascii="Times New Roman" w:eastAsia="Arial Unicode MS" w:hAnsi="Times New Roman" w:cs="Times New Roman"/>
                <w:kern w:val="1"/>
                <w:sz w:val="24"/>
                <w:szCs w:val="24"/>
                <w:lang w:eastAsia="ar-SA"/>
              </w:rPr>
              <w:t>.</w:t>
            </w:r>
          </w:p>
          <w:p w14:paraId="752B6E7E" w14:textId="1C7B1CE2" w:rsidR="00F64528" w:rsidRPr="00D32F62" w:rsidRDefault="0099709C"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F64528" w:rsidRPr="00D32F62">
              <w:rPr>
                <w:rFonts w:ascii="Times New Roman" w:eastAsia="Arial Unicode MS" w:hAnsi="Times New Roman" w:cs="Times New Roman"/>
                <w:kern w:val="1"/>
                <w:sz w:val="24"/>
                <w:szCs w:val="24"/>
                <w:lang w:eastAsia="ar-SA"/>
              </w:rPr>
              <w:t xml:space="preserve">.  </w:t>
            </w:r>
            <w:r w:rsidR="00177254" w:rsidRPr="00D32F62">
              <w:rPr>
                <w:rFonts w:ascii="Times New Roman" w:eastAsia="Arial Unicode MS" w:hAnsi="Times New Roman" w:cs="Times New Roman"/>
                <w:kern w:val="1"/>
                <w:sz w:val="24"/>
                <w:szCs w:val="24"/>
                <w:lang w:eastAsia="ar-SA"/>
              </w:rPr>
              <w:t xml:space="preserve">Мультипликатор прибыли. </w:t>
            </w:r>
          </w:p>
          <w:p w14:paraId="1E3ABB95" w14:textId="63C02F5C" w:rsidR="00F64528" w:rsidRPr="00D32F62" w:rsidRDefault="0099709C"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w:t>
            </w:r>
            <w:r w:rsidR="00EB6979" w:rsidRPr="00D32F62">
              <w:rPr>
                <w:rFonts w:ascii="Times New Roman" w:eastAsia="Arial Unicode MS" w:hAnsi="Times New Roman" w:cs="Times New Roman"/>
                <w:kern w:val="1"/>
                <w:sz w:val="24"/>
                <w:szCs w:val="24"/>
                <w:lang w:eastAsia="ar-SA"/>
              </w:rPr>
              <w:t xml:space="preserve">.  </w:t>
            </w:r>
            <w:r w:rsidR="00177254" w:rsidRPr="00D32F62">
              <w:rPr>
                <w:rFonts w:ascii="Times New Roman" w:eastAsia="Arial Unicode MS" w:hAnsi="Times New Roman" w:cs="Times New Roman"/>
                <w:kern w:val="1"/>
                <w:sz w:val="24"/>
                <w:szCs w:val="24"/>
                <w:lang w:eastAsia="ar-SA"/>
              </w:rPr>
              <w:t>Индикатор продвижения фирмы на рынке производимых товаров и услуг</w:t>
            </w:r>
            <w:r w:rsidR="00F64528" w:rsidRPr="00D32F62">
              <w:rPr>
                <w:rFonts w:ascii="Times New Roman" w:eastAsia="Arial Unicode MS" w:hAnsi="Times New Roman" w:cs="Times New Roman"/>
                <w:kern w:val="1"/>
                <w:sz w:val="24"/>
                <w:szCs w:val="24"/>
                <w:lang w:eastAsia="ar-SA"/>
              </w:rPr>
              <w:t>.</w:t>
            </w:r>
          </w:p>
          <w:p w14:paraId="4E3AF482" w14:textId="25804B03" w:rsidR="00F64528" w:rsidRPr="00D32F62" w:rsidRDefault="0099709C"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4</w:t>
            </w:r>
            <w:r w:rsidR="00EB6979" w:rsidRPr="00D32F62">
              <w:rPr>
                <w:rFonts w:ascii="Times New Roman" w:eastAsia="Arial Unicode MS" w:hAnsi="Times New Roman" w:cs="Times New Roman"/>
                <w:kern w:val="1"/>
                <w:sz w:val="24"/>
                <w:szCs w:val="24"/>
                <w:lang w:eastAsia="ar-SA"/>
              </w:rPr>
              <w:t>.</w:t>
            </w:r>
            <w:r w:rsidR="00177254" w:rsidRPr="00D32F62">
              <w:rPr>
                <w:rFonts w:ascii="Times New Roman" w:eastAsia="Arial Unicode MS" w:hAnsi="Times New Roman" w:cs="Times New Roman"/>
                <w:kern w:val="1"/>
                <w:sz w:val="24"/>
                <w:szCs w:val="24"/>
                <w:lang w:eastAsia="ar-SA"/>
              </w:rPr>
              <w:t>Характеристика</w:t>
            </w:r>
            <w:r w:rsidR="00177254" w:rsidRPr="00D32F62">
              <w:rPr>
                <w:rFonts w:ascii="Times New Roman" w:hAnsi="Times New Roman" w:cs="Times New Roman"/>
                <w:sz w:val="24"/>
                <w:szCs w:val="24"/>
              </w:rPr>
              <w:t xml:space="preserve"> к</w:t>
            </w:r>
            <w:r w:rsidR="00177254" w:rsidRPr="00D32F62">
              <w:rPr>
                <w:rFonts w:ascii="Times New Roman" w:eastAsia="Arial Unicode MS" w:hAnsi="Times New Roman" w:cs="Times New Roman"/>
                <w:kern w:val="1"/>
                <w:sz w:val="24"/>
                <w:szCs w:val="24"/>
                <w:lang w:eastAsia="ar-SA"/>
              </w:rPr>
              <w:t>оэффициента «стоимость бизнеса/выручка»</w:t>
            </w:r>
            <w:r w:rsidR="00F64528" w:rsidRPr="00D32F62">
              <w:rPr>
                <w:rFonts w:ascii="Times New Roman" w:eastAsia="Arial Unicode MS" w:hAnsi="Times New Roman" w:cs="Times New Roman"/>
                <w:kern w:val="1"/>
                <w:sz w:val="24"/>
                <w:szCs w:val="24"/>
                <w:lang w:eastAsia="ar-SA"/>
              </w:rPr>
              <w:t>.</w:t>
            </w:r>
          </w:p>
          <w:p w14:paraId="1A768B6E" w14:textId="36DC3C96" w:rsidR="0099709C" w:rsidRPr="00D32F62" w:rsidRDefault="0099709C"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5. </w:t>
            </w:r>
            <w:r w:rsidR="001732A4" w:rsidRPr="00D32F62">
              <w:rPr>
                <w:rFonts w:ascii="Times New Roman" w:eastAsia="Arial Unicode MS" w:hAnsi="Times New Roman" w:cs="Times New Roman"/>
                <w:kern w:val="1"/>
                <w:sz w:val="24"/>
                <w:szCs w:val="24"/>
                <w:lang w:eastAsia="ar-SA"/>
              </w:rPr>
              <w:t>М</w:t>
            </w:r>
            <w:r w:rsidR="00073E29" w:rsidRPr="00D32F62">
              <w:rPr>
                <w:rFonts w:ascii="Times New Roman" w:eastAsia="Arial Unicode MS" w:hAnsi="Times New Roman" w:cs="Times New Roman"/>
                <w:kern w:val="1"/>
                <w:sz w:val="24"/>
                <w:szCs w:val="24"/>
                <w:lang w:eastAsia="ar-SA"/>
              </w:rPr>
              <w:t>ультипликаторы, характеризующие компании на основе выручки от реализации.</w:t>
            </w:r>
          </w:p>
          <w:p w14:paraId="1E2F2916" w14:textId="2436C51F" w:rsidR="00F64528" w:rsidRPr="00D32F62" w:rsidRDefault="00F64528" w:rsidP="008C710E">
            <w:pPr>
              <w:spacing w:after="0" w:line="240" w:lineRule="auto"/>
              <w:jc w:val="both"/>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Рекомендуемые источники: из раздела 8: 1,2,5,6,7,8;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77777777" w:rsidR="00F64528" w:rsidRPr="00D32F62" w:rsidRDefault="00F64528"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Тестирование  Решение ситуационных задач.</w:t>
            </w:r>
          </w:p>
        </w:tc>
      </w:tr>
      <w:tr w:rsidR="00F64528" w:rsidRPr="008C710E"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1E837E51" w14:textId="7D56A4BE" w:rsidR="00F64528" w:rsidRPr="00D32F62" w:rsidRDefault="00F64528" w:rsidP="00975614">
            <w:pPr>
              <w:spacing w:after="0" w:line="240" w:lineRule="auto"/>
              <w:rPr>
                <w:rFonts w:ascii="Times New Roman" w:eastAsia="Calibri" w:hAnsi="Times New Roman" w:cs="Times New Roman"/>
                <w:sz w:val="24"/>
                <w:szCs w:val="24"/>
              </w:rPr>
            </w:pPr>
            <w:r w:rsidRPr="00D32F62">
              <w:rPr>
                <w:rFonts w:ascii="Times New Roman" w:hAnsi="Times New Roman" w:cs="Times New Roman"/>
                <w:sz w:val="24"/>
                <w:szCs w:val="24"/>
              </w:rPr>
              <w:lastRenderedPageBreak/>
              <w:t xml:space="preserve">Тема 4. </w:t>
            </w:r>
            <w:r w:rsidR="00975614" w:rsidRPr="00D32F62">
              <w:rPr>
                <w:rFonts w:ascii="Times New Roman" w:hAnsi="Times New Roman" w:cs="Times New Roman"/>
                <w:sz w:val="24"/>
                <w:szCs w:val="24"/>
              </w:rPr>
              <w:t>Концепция ценностно-ориентированного управления в  формировании финансовой стратегии компании</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F64528" w:rsidRPr="00D32F62" w:rsidRDefault="00F6452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61A95346" w14:textId="424F6584" w:rsidR="00F64528" w:rsidRPr="00D32F62" w:rsidRDefault="00EB6979"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1. </w:t>
            </w:r>
            <w:r w:rsidR="00912851" w:rsidRPr="00D32F62">
              <w:rPr>
                <w:rFonts w:ascii="Times New Roman" w:eastAsia="Arial Unicode MS" w:hAnsi="Times New Roman" w:cs="Times New Roman"/>
                <w:kern w:val="1"/>
                <w:sz w:val="24"/>
                <w:szCs w:val="24"/>
                <w:lang w:eastAsia="ar-SA"/>
              </w:rPr>
              <w:t>Какую</w:t>
            </w:r>
            <w:r w:rsidRPr="00D32F62">
              <w:rPr>
                <w:rFonts w:ascii="Times New Roman" w:eastAsia="Arial Unicode MS" w:hAnsi="Times New Roman" w:cs="Times New Roman"/>
                <w:kern w:val="1"/>
                <w:sz w:val="24"/>
                <w:szCs w:val="24"/>
                <w:lang w:eastAsia="ar-SA"/>
              </w:rPr>
              <w:t xml:space="preserve"> </w:t>
            </w:r>
            <w:r w:rsidR="00912851" w:rsidRPr="00D32F62">
              <w:rPr>
                <w:rFonts w:ascii="Times New Roman" w:eastAsia="Arial Unicode MS" w:hAnsi="Times New Roman" w:cs="Times New Roman"/>
                <w:kern w:val="1"/>
                <w:sz w:val="24"/>
                <w:szCs w:val="24"/>
                <w:lang w:eastAsia="ar-SA"/>
              </w:rPr>
              <w:t>р</w:t>
            </w:r>
            <w:r w:rsidR="00306C98" w:rsidRPr="00D32F62">
              <w:rPr>
                <w:rFonts w:ascii="Times New Roman" w:eastAsia="Arial Unicode MS" w:hAnsi="Times New Roman" w:cs="Times New Roman"/>
                <w:kern w:val="1"/>
                <w:sz w:val="24"/>
                <w:szCs w:val="24"/>
                <w:lang w:eastAsia="ar-SA"/>
              </w:rPr>
              <w:t xml:space="preserve">оль </w:t>
            </w:r>
            <w:r w:rsidR="00912851" w:rsidRPr="00D32F62">
              <w:rPr>
                <w:rFonts w:ascii="Times New Roman" w:eastAsia="Arial Unicode MS" w:hAnsi="Times New Roman" w:cs="Times New Roman"/>
                <w:kern w:val="1"/>
                <w:sz w:val="24"/>
                <w:szCs w:val="24"/>
                <w:lang w:eastAsia="ar-SA"/>
              </w:rPr>
              <w:t xml:space="preserve">выполняют </w:t>
            </w:r>
            <w:r w:rsidR="00306C98" w:rsidRPr="00D32F62">
              <w:rPr>
                <w:rFonts w:ascii="Times New Roman" w:eastAsia="Arial Unicode MS" w:hAnsi="Times New Roman" w:cs="Times New Roman"/>
                <w:kern w:val="1"/>
                <w:sz w:val="24"/>
                <w:szCs w:val="24"/>
                <w:lang w:eastAsia="ar-SA"/>
              </w:rPr>
              <w:t>стоимостны</w:t>
            </w:r>
            <w:r w:rsidR="00912851" w:rsidRPr="00D32F62">
              <w:rPr>
                <w:rFonts w:ascii="Times New Roman" w:eastAsia="Arial Unicode MS" w:hAnsi="Times New Roman" w:cs="Times New Roman"/>
                <w:kern w:val="1"/>
                <w:sz w:val="24"/>
                <w:szCs w:val="24"/>
                <w:lang w:eastAsia="ar-SA"/>
              </w:rPr>
              <w:t>е</w:t>
            </w:r>
            <w:r w:rsidR="00306C98" w:rsidRPr="00D32F62">
              <w:rPr>
                <w:rFonts w:ascii="Times New Roman" w:eastAsia="Arial Unicode MS" w:hAnsi="Times New Roman" w:cs="Times New Roman"/>
                <w:kern w:val="1"/>
                <w:sz w:val="24"/>
                <w:szCs w:val="24"/>
                <w:lang w:eastAsia="ar-SA"/>
              </w:rPr>
              <w:t xml:space="preserve"> метод</w:t>
            </w:r>
            <w:r w:rsidR="00912851" w:rsidRPr="00D32F62">
              <w:rPr>
                <w:rFonts w:ascii="Times New Roman" w:eastAsia="Arial Unicode MS" w:hAnsi="Times New Roman" w:cs="Times New Roman"/>
                <w:kern w:val="1"/>
                <w:sz w:val="24"/>
                <w:szCs w:val="24"/>
                <w:lang w:eastAsia="ar-SA"/>
              </w:rPr>
              <w:t>ы</w:t>
            </w:r>
            <w:r w:rsidR="00306C98" w:rsidRPr="00D32F62">
              <w:rPr>
                <w:rFonts w:ascii="Times New Roman" w:eastAsia="Arial Unicode MS" w:hAnsi="Times New Roman" w:cs="Times New Roman"/>
                <w:kern w:val="1"/>
                <w:sz w:val="24"/>
                <w:szCs w:val="24"/>
                <w:lang w:eastAsia="ar-SA"/>
              </w:rPr>
              <w:t xml:space="preserve"> в финансовой системе компании</w:t>
            </w:r>
            <w:r w:rsidR="00912851" w:rsidRPr="00D32F62">
              <w:rPr>
                <w:rFonts w:ascii="Times New Roman" w:eastAsia="Arial Unicode MS" w:hAnsi="Times New Roman" w:cs="Times New Roman"/>
                <w:kern w:val="1"/>
                <w:sz w:val="24"/>
                <w:szCs w:val="24"/>
                <w:lang w:eastAsia="ar-SA"/>
              </w:rPr>
              <w:t>?</w:t>
            </w:r>
            <w:r w:rsidR="00F64528" w:rsidRPr="00D32F62">
              <w:rPr>
                <w:rFonts w:ascii="Times New Roman" w:eastAsia="Arial Unicode MS" w:hAnsi="Times New Roman" w:cs="Times New Roman"/>
                <w:kern w:val="1"/>
                <w:sz w:val="24"/>
                <w:szCs w:val="24"/>
                <w:lang w:eastAsia="ar-SA"/>
              </w:rPr>
              <w:t xml:space="preserve"> </w:t>
            </w:r>
          </w:p>
          <w:p w14:paraId="37EC8191" w14:textId="22EDCD12" w:rsidR="00F64528" w:rsidRPr="00D32F62" w:rsidRDefault="00EB6979"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2.  </w:t>
            </w:r>
            <w:r w:rsidR="00912851" w:rsidRPr="00D32F62">
              <w:rPr>
                <w:rFonts w:ascii="Times New Roman" w:eastAsia="Arial Unicode MS" w:hAnsi="Times New Roman" w:cs="Times New Roman"/>
                <w:kern w:val="1"/>
                <w:sz w:val="24"/>
                <w:szCs w:val="24"/>
                <w:lang w:eastAsia="ar-SA"/>
              </w:rPr>
              <w:t>Сформулируйте п</w:t>
            </w:r>
            <w:r w:rsidR="00306C98" w:rsidRPr="00D32F62">
              <w:rPr>
                <w:rFonts w:ascii="Times New Roman" w:eastAsia="Arial Unicode MS" w:hAnsi="Times New Roman" w:cs="Times New Roman"/>
                <w:kern w:val="1"/>
                <w:sz w:val="24"/>
                <w:szCs w:val="24"/>
                <w:lang w:eastAsia="ar-SA"/>
              </w:rPr>
              <w:t>ринципы корпоративного управления и VBM-концепции</w:t>
            </w:r>
            <w:r w:rsidR="00F64528" w:rsidRPr="00D32F62">
              <w:rPr>
                <w:rFonts w:ascii="Times New Roman" w:eastAsia="Arial Unicode MS" w:hAnsi="Times New Roman" w:cs="Times New Roman"/>
                <w:kern w:val="1"/>
                <w:sz w:val="24"/>
                <w:szCs w:val="24"/>
                <w:lang w:eastAsia="ar-SA"/>
              </w:rPr>
              <w:t>.</w:t>
            </w:r>
          </w:p>
          <w:p w14:paraId="0733690D" w14:textId="451D5FC7" w:rsidR="00F64528" w:rsidRPr="00D32F62" w:rsidRDefault="00A87967"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3. </w:t>
            </w:r>
            <w:r w:rsidR="00912851" w:rsidRPr="00D32F62">
              <w:rPr>
                <w:rFonts w:ascii="Times New Roman" w:eastAsia="Arial Unicode MS" w:hAnsi="Times New Roman" w:cs="Times New Roman"/>
                <w:kern w:val="1"/>
                <w:sz w:val="24"/>
                <w:szCs w:val="24"/>
                <w:lang w:eastAsia="ar-SA"/>
              </w:rPr>
              <w:t>Выделите ключевые факторы</w:t>
            </w:r>
            <w:r w:rsidR="00306C98" w:rsidRPr="00D32F62">
              <w:rPr>
                <w:rFonts w:ascii="Times New Roman" w:eastAsia="Arial Unicode MS" w:hAnsi="Times New Roman" w:cs="Times New Roman"/>
                <w:kern w:val="1"/>
                <w:sz w:val="24"/>
                <w:szCs w:val="24"/>
                <w:lang w:eastAsia="ar-SA"/>
              </w:rPr>
              <w:t xml:space="preserve"> в цепочке создания стоимости фирмы.</w:t>
            </w:r>
          </w:p>
          <w:p w14:paraId="4AF16D6E" w14:textId="7D032088" w:rsidR="0099709C" w:rsidRPr="00D32F62" w:rsidRDefault="0099709C"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4. </w:t>
            </w:r>
            <w:r w:rsidR="00306C98" w:rsidRPr="00D32F62">
              <w:rPr>
                <w:rFonts w:ascii="Times New Roman" w:eastAsia="Arial Unicode MS" w:hAnsi="Times New Roman" w:cs="Times New Roman"/>
                <w:kern w:val="1"/>
                <w:sz w:val="24"/>
                <w:szCs w:val="24"/>
                <w:lang w:eastAsia="ar-SA"/>
              </w:rPr>
              <w:t>Составные элементы стоимости организации</w:t>
            </w:r>
            <w:r w:rsidRPr="00D32F62">
              <w:rPr>
                <w:rFonts w:ascii="Times New Roman" w:eastAsia="Arial Unicode MS" w:hAnsi="Times New Roman" w:cs="Times New Roman"/>
                <w:kern w:val="1"/>
                <w:sz w:val="24"/>
                <w:szCs w:val="24"/>
                <w:lang w:eastAsia="ar-SA"/>
              </w:rPr>
              <w:t>.</w:t>
            </w:r>
          </w:p>
          <w:p w14:paraId="14DDD2FF" w14:textId="63FDD82F" w:rsidR="00306C98" w:rsidRPr="00D32F62" w:rsidRDefault="00306C9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5. Определение  драйверов стоимости.</w:t>
            </w:r>
          </w:p>
          <w:p w14:paraId="615C0814" w14:textId="6BA14508" w:rsidR="00912851" w:rsidRPr="00D32F62" w:rsidRDefault="00306C9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6. </w:t>
            </w:r>
            <w:r w:rsidR="00912851" w:rsidRPr="00D32F62">
              <w:rPr>
                <w:rFonts w:ascii="Times New Roman" w:eastAsia="Arial Unicode MS" w:hAnsi="Times New Roman" w:cs="Times New Roman"/>
                <w:kern w:val="1"/>
                <w:sz w:val="24"/>
                <w:szCs w:val="24"/>
                <w:lang w:eastAsia="ar-SA"/>
              </w:rPr>
              <w:t>Какие э</w:t>
            </w:r>
            <w:r w:rsidRPr="00D32F62">
              <w:rPr>
                <w:rFonts w:ascii="Times New Roman" w:eastAsia="Arial Unicode MS" w:hAnsi="Times New Roman" w:cs="Times New Roman"/>
                <w:kern w:val="1"/>
                <w:sz w:val="24"/>
                <w:szCs w:val="24"/>
                <w:lang w:eastAsia="ar-SA"/>
              </w:rPr>
              <w:t xml:space="preserve">лементы </w:t>
            </w:r>
            <w:r w:rsidR="00912851" w:rsidRPr="00D32F62">
              <w:rPr>
                <w:rFonts w:ascii="Times New Roman" w:eastAsia="Arial Unicode MS" w:hAnsi="Times New Roman" w:cs="Times New Roman"/>
                <w:kern w:val="1"/>
                <w:sz w:val="24"/>
                <w:szCs w:val="24"/>
                <w:lang w:eastAsia="ar-SA"/>
              </w:rPr>
              <w:t xml:space="preserve">включены в </w:t>
            </w:r>
            <w:r w:rsidRPr="00D32F62">
              <w:rPr>
                <w:rFonts w:ascii="Times New Roman" w:eastAsia="Arial Unicode MS" w:hAnsi="Times New Roman" w:cs="Times New Roman"/>
                <w:kern w:val="1"/>
                <w:sz w:val="24"/>
                <w:szCs w:val="24"/>
                <w:lang w:eastAsia="ar-SA"/>
              </w:rPr>
              <w:t>финансов</w:t>
            </w:r>
            <w:r w:rsidR="00912851" w:rsidRPr="00D32F62">
              <w:rPr>
                <w:rFonts w:ascii="Times New Roman" w:eastAsia="Arial Unicode MS" w:hAnsi="Times New Roman" w:cs="Times New Roman"/>
                <w:kern w:val="1"/>
                <w:sz w:val="24"/>
                <w:szCs w:val="24"/>
                <w:lang w:eastAsia="ar-SA"/>
              </w:rPr>
              <w:t>ую</w:t>
            </w:r>
            <w:r w:rsidRPr="00D32F62">
              <w:rPr>
                <w:rFonts w:ascii="Times New Roman" w:eastAsia="Arial Unicode MS" w:hAnsi="Times New Roman" w:cs="Times New Roman"/>
                <w:kern w:val="1"/>
                <w:sz w:val="24"/>
                <w:szCs w:val="24"/>
                <w:lang w:eastAsia="ar-SA"/>
              </w:rPr>
              <w:t xml:space="preserve"> модел</w:t>
            </w:r>
            <w:r w:rsidR="00912851" w:rsidRPr="00D32F62">
              <w:rPr>
                <w:rFonts w:ascii="Times New Roman" w:eastAsia="Arial Unicode MS" w:hAnsi="Times New Roman" w:cs="Times New Roman"/>
                <w:kern w:val="1"/>
                <w:sz w:val="24"/>
                <w:szCs w:val="24"/>
                <w:lang w:eastAsia="ar-SA"/>
              </w:rPr>
              <w:t>ь</w:t>
            </w:r>
            <w:r w:rsidRPr="00D32F62">
              <w:rPr>
                <w:rFonts w:ascii="Times New Roman" w:eastAsia="Arial Unicode MS" w:hAnsi="Times New Roman" w:cs="Times New Roman"/>
                <w:kern w:val="1"/>
                <w:sz w:val="24"/>
                <w:szCs w:val="24"/>
                <w:lang w:eastAsia="ar-SA"/>
              </w:rPr>
              <w:t xml:space="preserve"> стратегии компании</w:t>
            </w:r>
            <w:r w:rsidR="00912851" w:rsidRPr="00D32F62">
              <w:rPr>
                <w:rFonts w:ascii="Times New Roman" w:eastAsia="Arial Unicode MS" w:hAnsi="Times New Roman" w:cs="Times New Roman"/>
                <w:kern w:val="1"/>
                <w:sz w:val="24"/>
                <w:szCs w:val="24"/>
                <w:lang w:eastAsia="ar-SA"/>
              </w:rPr>
              <w:t>?</w:t>
            </w:r>
          </w:p>
          <w:p w14:paraId="275BE03E" w14:textId="56C293DC" w:rsidR="00306C98" w:rsidRPr="00D32F62" w:rsidRDefault="00912851"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7</w:t>
            </w:r>
            <w:r w:rsidR="00306C98" w:rsidRPr="00D32F62">
              <w:rPr>
                <w:rFonts w:ascii="Times New Roman" w:eastAsia="Arial Unicode MS" w:hAnsi="Times New Roman" w:cs="Times New Roman"/>
                <w:kern w:val="1"/>
                <w:sz w:val="24"/>
                <w:szCs w:val="24"/>
                <w:lang w:eastAsia="ar-SA"/>
              </w:rPr>
              <w:t xml:space="preserve">. </w:t>
            </w:r>
            <w:r w:rsidRPr="00D32F62">
              <w:rPr>
                <w:rFonts w:ascii="Times New Roman" w:eastAsia="Arial Unicode MS" w:hAnsi="Times New Roman" w:cs="Times New Roman"/>
                <w:kern w:val="1"/>
                <w:sz w:val="24"/>
                <w:szCs w:val="24"/>
                <w:lang w:eastAsia="ar-SA"/>
              </w:rPr>
              <w:t>Отметьте а</w:t>
            </w:r>
            <w:r w:rsidR="00306C98" w:rsidRPr="00D32F62">
              <w:rPr>
                <w:rFonts w:ascii="Times New Roman" w:eastAsia="Arial Unicode MS" w:hAnsi="Times New Roman" w:cs="Times New Roman"/>
                <w:kern w:val="1"/>
                <w:sz w:val="24"/>
                <w:szCs w:val="24"/>
                <w:lang w:eastAsia="ar-SA"/>
              </w:rPr>
              <w:t>лгоритм расчета показателей VBM-концепции.</w:t>
            </w:r>
          </w:p>
          <w:p w14:paraId="32731698" w14:textId="1A374A28" w:rsidR="00F64528" w:rsidRPr="00D32F62" w:rsidRDefault="00F64528" w:rsidP="0099709C">
            <w:pPr>
              <w:widowControl w:val="0"/>
              <w:suppressAutoHyphens/>
              <w:spacing w:after="0" w:line="240" w:lineRule="auto"/>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Рекомендуемые источники: из раздела 8: 1,2,5,6,7,8;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77777777" w:rsidR="00F64528" w:rsidRPr="00D32F62" w:rsidRDefault="00F64528"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Научный доклад. Опрос. Решение ситуационных задач.</w:t>
            </w:r>
          </w:p>
        </w:tc>
      </w:tr>
      <w:tr w:rsidR="00F64528" w:rsidRPr="008C710E"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79492804" w14:textId="493B038F" w:rsidR="00F64528" w:rsidRPr="00D32F62" w:rsidRDefault="00F64528" w:rsidP="00975614">
            <w:pPr>
              <w:spacing w:after="0" w:line="240" w:lineRule="auto"/>
              <w:rPr>
                <w:rFonts w:ascii="Times New Roman" w:eastAsia="Calibri" w:hAnsi="Times New Roman" w:cs="Times New Roman"/>
                <w:sz w:val="24"/>
                <w:szCs w:val="24"/>
              </w:rPr>
            </w:pPr>
            <w:r w:rsidRPr="00D32F62">
              <w:rPr>
                <w:rFonts w:ascii="Times New Roman" w:hAnsi="Times New Roman" w:cs="Times New Roman"/>
                <w:sz w:val="24"/>
                <w:szCs w:val="24"/>
              </w:rPr>
              <w:t xml:space="preserve">Тема 5. </w:t>
            </w:r>
            <w:r w:rsidR="00975614" w:rsidRPr="00D32F62">
              <w:rPr>
                <w:rFonts w:ascii="Times New Roman" w:hAnsi="Times New Roman" w:cs="Times New Roman"/>
                <w:sz w:val="24"/>
                <w:szCs w:val="24"/>
              </w:rPr>
              <w:t>Модели экономической добавленной стоимости в стратегическом финансовом менеджменте</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32579620" w:rsidR="00306C98" w:rsidRPr="00D32F62" w:rsidRDefault="0099709C"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r w:rsidR="00A87967" w:rsidRPr="00D32F62">
              <w:rPr>
                <w:rFonts w:ascii="Times New Roman" w:eastAsia="Calibri" w:hAnsi="Times New Roman" w:cs="Times New Roman"/>
                <w:sz w:val="24"/>
                <w:szCs w:val="24"/>
              </w:rPr>
              <w:t xml:space="preserve">. </w:t>
            </w:r>
            <w:r w:rsidR="00912851" w:rsidRPr="00D32F62">
              <w:rPr>
                <w:rFonts w:ascii="Times New Roman" w:eastAsia="Arial Unicode MS" w:hAnsi="Times New Roman" w:cs="Times New Roman"/>
                <w:kern w:val="1"/>
                <w:sz w:val="24"/>
                <w:szCs w:val="24"/>
                <w:lang w:eastAsia="ar-SA"/>
              </w:rPr>
              <w:t>Какую роль выполняет</w:t>
            </w:r>
            <w:r w:rsidR="00306C98" w:rsidRPr="00D32F62">
              <w:rPr>
                <w:rFonts w:ascii="Times New Roman" w:eastAsia="Calibri" w:hAnsi="Times New Roman" w:cs="Times New Roman"/>
                <w:sz w:val="24"/>
                <w:szCs w:val="24"/>
              </w:rPr>
              <w:t xml:space="preserve"> экономическ</w:t>
            </w:r>
            <w:r w:rsidR="00912851" w:rsidRPr="00D32F62">
              <w:rPr>
                <w:rFonts w:ascii="Times New Roman" w:eastAsia="Calibri" w:hAnsi="Times New Roman" w:cs="Times New Roman"/>
                <w:sz w:val="24"/>
                <w:szCs w:val="24"/>
              </w:rPr>
              <w:t>ая</w:t>
            </w:r>
            <w:r w:rsidR="00306C98" w:rsidRPr="00D32F62">
              <w:rPr>
                <w:rFonts w:ascii="Times New Roman" w:eastAsia="Calibri" w:hAnsi="Times New Roman" w:cs="Times New Roman"/>
                <w:sz w:val="24"/>
                <w:szCs w:val="24"/>
              </w:rPr>
              <w:t xml:space="preserve"> добавленн</w:t>
            </w:r>
            <w:r w:rsidR="00912851" w:rsidRPr="00D32F62">
              <w:rPr>
                <w:rFonts w:ascii="Times New Roman" w:eastAsia="Calibri" w:hAnsi="Times New Roman" w:cs="Times New Roman"/>
                <w:sz w:val="24"/>
                <w:szCs w:val="24"/>
              </w:rPr>
              <w:t>ая</w:t>
            </w:r>
            <w:r w:rsidR="00306C98" w:rsidRPr="00D32F62">
              <w:rPr>
                <w:rFonts w:ascii="Times New Roman" w:eastAsia="Calibri" w:hAnsi="Times New Roman" w:cs="Times New Roman"/>
                <w:sz w:val="24"/>
                <w:szCs w:val="24"/>
              </w:rPr>
              <w:t xml:space="preserve"> стоимост</w:t>
            </w:r>
            <w:r w:rsidR="00912851" w:rsidRPr="00D32F62">
              <w:rPr>
                <w:rFonts w:ascii="Times New Roman" w:eastAsia="Calibri" w:hAnsi="Times New Roman" w:cs="Times New Roman"/>
                <w:sz w:val="24"/>
                <w:szCs w:val="24"/>
              </w:rPr>
              <w:t>ь</w:t>
            </w:r>
            <w:r w:rsidR="00306C98" w:rsidRPr="00D32F62">
              <w:rPr>
                <w:rFonts w:ascii="Times New Roman" w:eastAsia="Calibri" w:hAnsi="Times New Roman" w:cs="Times New Roman"/>
                <w:sz w:val="24"/>
                <w:szCs w:val="24"/>
              </w:rPr>
              <w:t xml:space="preserve"> в стратегическом </w:t>
            </w:r>
            <w:r w:rsidR="00912851" w:rsidRPr="00D32F62">
              <w:rPr>
                <w:rFonts w:ascii="Times New Roman" w:eastAsia="Calibri" w:hAnsi="Times New Roman" w:cs="Times New Roman"/>
                <w:sz w:val="24"/>
                <w:szCs w:val="24"/>
              </w:rPr>
              <w:t>управлении?</w:t>
            </w:r>
            <w:r w:rsidR="00306C98" w:rsidRPr="00D32F62">
              <w:rPr>
                <w:rFonts w:ascii="Times New Roman" w:eastAsia="Calibri" w:hAnsi="Times New Roman" w:cs="Times New Roman"/>
                <w:sz w:val="24"/>
                <w:szCs w:val="24"/>
              </w:rPr>
              <w:t xml:space="preserve"> </w:t>
            </w:r>
          </w:p>
          <w:p w14:paraId="65E03E3F" w14:textId="073A6031" w:rsidR="00021D03" w:rsidRPr="00D32F62" w:rsidRDefault="0099709C" w:rsidP="00021D03">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2</w:t>
            </w:r>
            <w:r w:rsidR="00021D03" w:rsidRPr="00D32F62">
              <w:rPr>
                <w:rFonts w:ascii="Times New Roman" w:eastAsia="Calibri" w:hAnsi="Times New Roman" w:cs="Times New Roman"/>
                <w:sz w:val="24"/>
                <w:szCs w:val="24"/>
              </w:rPr>
              <w:t>. Признаки экономической добавленной стоимости.</w:t>
            </w:r>
          </w:p>
          <w:p w14:paraId="5F8F4FDA" w14:textId="03B19687" w:rsidR="0099709C" w:rsidRPr="00D32F62" w:rsidRDefault="0099709C"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3</w:t>
            </w:r>
            <w:r w:rsidR="00A87967" w:rsidRPr="00D32F62">
              <w:rPr>
                <w:rFonts w:ascii="Times New Roman" w:eastAsia="Calibri" w:hAnsi="Times New Roman" w:cs="Times New Roman"/>
                <w:sz w:val="24"/>
                <w:szCs w:val="24"/>
              </w:rPr>
              <w:t xml:space="preserve">.  </w:t>
            </w:r>
            <w:r w:rsidR="00912851" w:rsidRPr="00D32F62">
              <w:rPr>
                <w:rFonts w:ascii="Times New Roman" w:eastAsia="Calibri" w:hAnsi="Times New Roman" w:cs="Times New Roman"/>
                <w:sz w:val="24"/>
                <w:szCs w:val="24"/>
              </w:rPr>
              <w:t>Как производится р</w:t>
            </w:r>
            <w:r w:rsidR="00021D03" w:rsidRPr="00D32F62">
              <w:rPr>
                <w:rFonts w:ascii="Times New Roman" w:eastAsia="Calibri" w:hAnsi="Times New Roman" w:cs="Times New Roman"/>
                <w:sz w:val="24"/>
                <w:szCs w:val="24"/>
              </w:rPr>
              <w:t xml:space="preserve">асчет платы </w:t>
            </w:r>
            <w:r w:rsidR="00912851" w:rsidRPr="00D32F62">
              <w:rPr>
                <w:rFonts w:ascii="Times New Roman" w:eastAsia="Calibri" w:hAnsi="Times New Roman" w:cs="Times New Roman"/>
                <w:sz w:val="24"/>
                <w:szCs w:val="24"/>
              </w:rPr>
              <w:t>за инвестированный</w:t>
            </w:r>
            <w:r w:rsidR="00021D03" w:rsidRPr="00D32F62">
              <w:rPr>
                <w:rFonts w:ascii="Times New Roman" w:eastAsia="Calibri" w:hAnsi="Times New Roman" w:cs="Times New Roman"/>
                <w:sz w:val="24"/>
                <w:szCs w:val="24"/>
              </w:rPr>
              <w:t xml:space="preserve"> в компанию капитал</w:t>
            </w:r>
            <w:r w:rsidR="00912851" w:rsidRPr="00D32F62">
              <w:rPr>
                <w:rFonts w:ascii="Times New Roman" w:eastAsia="Calibri" w:hAnsi="Times New Roman" w:cs="Times New Roman"/>
                <w:sz w:val="24"/>
                <w:szCs w:val="24"/>
              </w:rPr>
              <w:t>?</w:t>
            </w:r>
          </w:p>
          <w:p w14:paraId="00992714" w14:textId="104B9887" w:rsidR="00021D03" w:rsidRPr="00D32F62" w:rsidRDefault="00021D03"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4. </w:t>
            </w:r>
            <w:r w:rsidR="00912851" w:rsidRPr="00D32F62">
              <w:rPr>
                <w:rFonts w:ascii="Times New Roman" w:eastAsia="Calibri" w:hAnsi="Times New Roman" w:cs="Times New Roman"/>
                <w:sz w:val="24"/>
                <w:szCs w:val="24"/>
              </w:rPr>
              <w:t>Назовите к</w:t>
            </w:r>
            <w:r w:rsidRPr="00D32F62">
              <w:rPr>
                <w:rFonts w:ascii="Times New Roman" w:eastAsia="Calibri" w:hAnsi="Times New Roman" w:cs="Times New Roman"/>
                <w:sz w:val="24"/>
                <w:szCs w:val="24"/>
              </w:rPr>
              <w:t>лючевые отличия EVA от других показателей эффективности.</w:t>
            </w:r>
          </w:p>
          <w:p w14:paraId="6FC6ECB2" w14:textId="6D8007FE" w:rsidR="00021D03" w:rsidRPr="00D32F62" w:rsidRDefault="00021D03"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5. </w:t>
            </w:r>
            <w:r w:rsidR="00912851" w:rsidRPr="00D32F62">
              <w:rPr>
                <w:rFonts w:ascii="Times New Roman" w:eastAsia="Calibri" w:hAnsi="Times New Roman" w:cs="Times New Roman"/>
                <w:sz w:val="24"/>
                <w:szCs w:val="24"/>
              </w:rPr>
              <w:t>Как рассчитывается р</w:t>
            </w:r>
            <w:r w:rsidRPr="00D32F62">
              <w:rPr>
                <w:rFonts w:ascii="Times New Roman" w:eastAsia="Calibri" w:hAnsi="Times New Roman" w:cs="Times New Roman"/>
                <w:sz w:val="24"/>
                <w:szCs w:val="24"/>
              </w:rPr>
              <w:t xml:space="preserve">ыночная добавленная </w:t>
            </w:r>
            <w:r w:rsidR="00E139D7" w:rsidRPr="00D32F62">
              <w:rPr>
                <w:rFonts w:ascii="Times New Roman" w:eastAsia="Calibri" w:hAnsi="Times New Roman" w:cs="Times New Roman"/>
                <w:sz w:val="24"/>
                <w:szCs w:val="24"/>
              </w:rPr>
              <w:t>стоимость?</w:t>
            </w:r>
          </w:p>
          <w:p w14:paraId="794FCDFF" w14:textId="2491C21D" w:rsidR="00021D03" w:rsidRPr="00D32F62" w:rsidRDefault="00021D03"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6. </w:t>
            </w:r>
            <w:r w:rsidR="00912851" w:rsidRPr="00D32F62">
              <w:rPr>
                <w:rFonts w:ascii="Times New Roman" w:eastAsia="Calibri" w:hAnsi="Times New Roman" w:cs="Times New Roman"/>
                <w:sz w:val="24"/>
                <w:szCs w:val="24"/>
              </w:rPr>
              <w:t>Как определяются</w:t>
            </w:r>
            <w:r w:rsidRPr="00D32F62">
              <w:rPr>
                <w:rFonts w:ascii="Times New Roman" w:eastAsia="Calibri" w:hAnsi="Times New Roman" w:cs="Times New Roman"/>
                <w:sz w:val="24"/>
                <w:szCs w:val="24"/>
              </w:rPr>
              <w:t xml:space="preserve"> тенденции динамики EVA, </w:t>
            </w:r>
            <w:r w:rsidR="00E139D7" w:rsidRPr="00D32F62">
              <w:rPr>
                <w:rFonts w:ascii="Times New Roman" w:eastAsia="Calibri" w:hAnsi="Times New Roman" w:cs="Times New Roman"/>
                <w:sz w:val="24"/>
                <w:szCs w:val="24"/>
              </w:rPr>
              <w:t>MVA?</w:t>
            </w:r>
          </w:p>
          <w:p w14:paraId="05E7FCAF" w14:textId="17F73843" w:rsidR="0099709C" w:rsidRPr="00D32F62" w:rsidRDefault="0099709C" w:rsidP="0099709C">
            <w:pPr>
              <w:spacing w:after="0" w:line="240" w:lineRule="auto"/>
              <w:rPr>
                <w:rFonts w:ascii="Times New Roman" w:eastAsia="Calibri" w:hAnsi="Times New Roman" w:cs="Times New Roman"/>
                <w:sz w:val="24"/>
                <w:szCs w:val="24"/>
                <w:highlight w:val="yellow"/>
              </w:rPr>
            </w:pPr>
            <w:r w:rsidRPr="00D32F62">
              <w:rPr>
                <w:rFonts w:ascii="Times New Roman" w:eastAsia="Calibri" w:hAnsi="Times New Roman" w:cs="Times New Roman"/>
                <w:sz w:val="24"/>
                <w:szCs w:val="24"/>
              </w:rPr>
              <w:t>Рекомендуемые источники: из раздела 8: 1,2,5,6,7,8;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7777777" w:rsidR="00F64528" w:rsidRPr="00D32F62" w:rsidRDefault="00F64528"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Опрос. Тестирование. Научный доклад. Решение ситуационных задач.</w:t>
            </w:r>
          </w:p>
        </w:tc>
      </w:tr>
      <w:tr w:rsidR="00975614" w:rsidRPr="008C710E" w14:paraId="3B526278"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0D4DAD4B" w14:textId="050A6273" w:rsidR="00975614" w:rsidRPr="00D32F62" w:rsidRDefault="00975614" w:rsidP="00975614">
            <w:pPr>
              <w:spacing w:after="0" w:line="240" w:lineRule="auto"/>
              <w:rPr>
                <w:rFonts w:ascii="Times New Roman" w:hAnsi="Times New Roman" w:cs="Times New Roman"/>
                <w:sz w:val="24"/>
                <w:szCs w:val="24"/>
              </w:rPr>
            </w:pPr>
            <w:r w:rsidRPr="00D32F62">
              <w:rPr>
                <w:rFonts w:ascii="Times New Roman" w:hAnsi="Times New Roman" w:cs="Times New Roman"/>
                <w:sz w:val="24"/>
                <w:szCs w:val="24"/>
              </w:rPr>
              <w:t>Тема 6. Финансовые модели стратегического анализа и прогнозирования</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3503578" w14:textId="121693E8" w:rsidR="00975614" w:rsidRPr="00D32F62" w:rsidRDefault="00021D03" w:rsidP="00021D03">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1. </w:t>
            </w:r>
            <w:r w:rsidR="00E139D7" w:rsidRPr="00D32F62">
              <w:rPr>
                <w:rFonts w:ascii="Times New Roman" w:eastAsia="Calibri" w:hAnsi="Times New Roman" w:cs="Times New Roman"/>
                <w:sz w:val="24"/>
                <w:szCs w:val="24"/>
              </w:rPr>
              <w:t>Как определяется д</w:t>
            </w:r>
            <w:r w:rsidRPr="00D32F62">
              <w:rPr>
                <w:rFonts w:ascii="Times New Roman" w:eastAsia="Calibri" w:hAnsi="Times New Roman" w:cs="Times New Roman"/>
                <w:sz w:val="24"/>
                <w:szCs w:val="24"/>
              </w:rPr>
              <w:t>обавленная стоимость акционерного капитала</w:t>
            </w:r>
            <w:r w:rsidR="00E139D7" w:rsidRPr="00D32F62">
              <w:rPr>
                <w:rFonts w:ascii="Times New Roman" w:eastAsia="Calibri" w:hAnsi="Times New Roman" w:cs="Times New Roman"/>
                <w:sz w:val="24"/>
                <w:szCs w:val="24"/>
              </w:rPr>
              <w:t>?</w:t>
            </w:r>
          </w:p>
          <w:p w14:paraId="0B51D9B2" w14:textId="54493BDA" w:rsidR="00021D03" w:rsidRPr="00D32F62" w:rsidRDefault="00021D03" w:rsidP="00021D03">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2. </w:t>
            </w:r>
            <w:r w:rsidR="00E139D7" w:rsidRPr="00D32F62">
              <w:rPr>
                <w:rFonts w:ascii="Times New Roman" w:eastAsia="Calibri" w:hAnsi="Times New Roman" w:cs="Times New Roman"/>
                <w:sz w:val="24"/>
                <w:szCs w:val="24"/>
              </w:rPr>
              <w:t>Выделите ф</w:t>
            </w:r>
            <w:r w:rsidRPr="00D32F62">
              <w:rPr>
                <w:rFonts w:ascii="Times New Roman" w:eastAsia="Calibri" w:hAnsi="Times New Roman" w:cs="Times New Roman"/>
                <w:sz w:val="24"/>
                <w:szCs w:val="24"/>
              </w:rPr>
              <w:t>акторы, определяющие величину добавленной стоимости.</w:t>
            </w:r>
          </w:p>
          <w:p w14:paraId="508C5E8F" w14:textId="2C9B85A3" w:rsidR="00021D03" w:rsidRPr="00D32F62" w:rsidRDefault="00021D03" w:rsidP="00021D03">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3.</w:t>
            </w:r>
            <w:r w:rsidRPr="00D32F62">
              <w:rPr>
                <w:rFonts w:ascii="Times New Roman" w:hAnsi="Times New Roman" w:cs="Times New Roman"/>
                <w:sz w:val="24"/>
                <w:szCs w:val="24"/>
              </w:rPr>
              <w:t xml:space="preserve"> </w:t>
            </w:r>
            <w:r w:rsidR="00E139D7" w:rsidRPr="00D32F62">
              <w:rPr>
                <w:rFonts w:ascii="Times New Roman" w:hAnsi="Times New Roman" w:cs="Times New Roman"/>
                <w:sz w:val="24"/>
                <w:szCs w:val="24"/>
              </w:rPr>
              <w:t>На каких п</w:t>
            </w:r>
            <w:r w:rsidRPr="00D32F62">
              <w:rPr>
                <w:rFonts w:ascii="Times New Roman" w:eastAsia="Calibri" w:hAnsi="Times New Roman" w:cs="Times New Roman"/>
                <w:sz w:val="24"/>
                <w:szCs w:val="24"/>
              </w:rPr>
              <w:t>ринцип</w:t>
            </w:r>
            <w:r w:rsidR="00E139D7" w:rsidRPr="00D32F62">
              <w:rPr>
                <w:rFonts w:ascii="Times New Roman" w:eastAsia="Calibri" w:hAnsi="Times New Roman" w:cs="Times New Roman"/>
                <w:sz w:val="24"/>
                <w:szCs w:val="24"/>
              </w:rPr>
              <w:t>ах</w:t>
            </w:r>
            <w:r w:rsidRPr="00D32F62">
              <w:rPr>
                <w:rFonts w:ascii="Times New Roman" w:eastAsia="Calibri" w:hAnsi="Times New Roman" w:cs="Times New Roman"/>
                <w:sz w:val="24"/>
                <w:szCs w:val="24"/>
              </w:rPr>
              <w:t xml:space="preserve"> </w:t>
            </w:r>
            <w:r w:rsidR="00E139D7" w:rsidRPr="00D32F62">
              <w:rPr>
                <w:rFonts w:ascii="Times New Roman" w:eastAsia="Calibri" w:hAnsi="Times New Roman" w:cs="Times New Roman"/>
                <w:sz w:val="24"/>
                <w:szCs w:val="24"/>
              </w:rPr>
              <w:t>строится</w:t>
            </w:r>
            <w:r w:rsidRPr="00D32F62">
              <w:rPr>
                <w:rFonts w:ascii="Times New Roman" w:eastAsia="Calibri" w:hAnsi="Times New Roman" w:cs="Times New Roman"/>
                <w:sz w:val="24"/>
                <w:szCs w:val="24"/>
              </w:rPr>
              <w:t xml:space="preserve"> модел</w:t>
            </w:r>
            <w:r w:rsidR="00E139D7" w:rsidRPr="00D32F62">
              <w:rPr>
                <w:rFonts w:ascii="Times New Roman" w:eastAsia="Calibri" w:hAnsi="Times New Roman" w:cs="Times New Roman"/>
                <w:sz w:val="24"/>
                <w:szCs w:val="24"/>
              </w:rPr>
              <w:t>ь</w:t>
            </w:r>
            <w:r w:rsidRPr="00D32F62">
              <w:rPr>
                <w:rFonts w:ascii="Times New Roman" w:eastAsia="Calibri" w:hAnsi="Times New Roman" w:cs="Times New Roman"/>
                <w:sz w:val="24"/>
                <w:szCs w:val="24"/>
              </w:rPr>
              <w:t xml:space="preserve"> доходности инвестиций на основе потока денежных средств</w:t>
            </w:r>
            <w:r w:rsidR="00E139D7" w:rsidRPr="00D32F62">
              <w:rPr>
                <w:rFonts w:ascii="Times New Roman" w:eastAsia="Calibri" w:hAnsi="Times New Roman" w:cs="Times New Roman"/>
                <w:sz w:val="24"/>
                <w:szCs w:val="24"/>
              </w:rPr>
              <w:t>?</w:t>
            </w:r>
          </w:p>
          <w:p w14:paraId="72D68BC1" w14:textId="000E30B0" w:rsidR="00021D03" w:rsidRPr="00D32F62" w:rsidRDefault="00021D03" w:rsidP="00021D03">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4. </w:t>
            </w:r>
            <w:r w:rsidR="00E139D7" w:rsidRPr="00D32F62">
              <w:rPr>
                <w:rFonts w:ascii="Times New Roman" w:eastAsia="Calibri" w:hAnsi="Times New Roman" w:cs="Times New Roman"/>
                <w:sz w:val="24"/>
                <w:szCs w:val="24"/>
              </w:rPr>
              <w:t>Какие ф</w:t>
            </w:r>
            <w:r w:rsidRPr="00D32F62">
              <w:rPr>
                <w:rFonts w:ascii="Times New Roman" w:eastAsia="Calibri" w:hAnsi="Times New Roman" w:cs="Times New Roman"/>
                <w:sz w:val="24"/>
                <w:szCs w:val="24"/>
              </w:rPr>
              <w:t>акторы, влияю</w:t>
            </w:r>
            <w:r w:rsidR="00E139D7" w:rsidRPr="00D32F62">
              <w:rPr>
                <w:rFonts w:ascii="Times New Roman" w:eastAsia="Calibri" w:hAnsi="Times New Roman" w:cs="Times New Roman"/>
                <w:sz w:val="24"/>
                <w:szCs w:val="24"/>
              </w:rPr>
              <w:t>т</w:t>
            </w:r>
            <w:r w:rsidRPr="00D32F62">
              <w:rPr>
                <w:rFonts w:ascii="Times New Roman" w:eastAsia="Calibri" w:hAnsi="Times New Roman" w:cs="Times New Roman"/>
                <w:sz w:val="24"/>
                <w:szCs w:val="24"/>
              </w:rPr>
              <w:t xml:space="preserve"> на величину CFROI</w:t>
            </w:r>
            <w:r w:rsidR="00E139D7" w:rsidRPr="00D32F62">
              <w:rPr>
                <w:rFonts w:ascii="Times New Roman" w:eastAsia="Calibri" w:hAnsi="Times New Roman" w:cs="Times New Roman"/>
                <w:sz w:val="24"/>
                <w:szCs w:val="24"/>
              </w:rPr>
              <w:t>?</w:t>
            </w:r>
          </w:p>
          <w:p w14:paraId="6B83D06D" w14:textId="0C2AE696" w:rsidR="00021D03" w:rsidRPr="00D32F62" w:rsidRDefault="00021D03" w:rsidP="00021D03">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5. </w:t>
            </w:r>
            <w:r w:rsidR="00E139D7" w:rsidRPr="00D32F62">
              <w:rPr>
                <w:rFonts w:ascii="Times New Roman" w:eastAsia="Calibri" w:hAnsi="Times New Roman" w:cs="Times New Roman"/>
                <w:sz w:val="24"/>
                <w:szCs w:val="24"/>
              </w:rPr>
              <w:t>Назовите с</w:t>
            </w:r>
            <w:r w:rsidRPr="00D32F62">
              <w:rPr>
                <w:rFonts w:ascii="Times New Roman" w:eastAsia="Calibri" w:hAnsi="Times New Roman" w:cs="Times New Roman"/>
                <w:sz w:val="24"/>
                <w:szCs w:val="24"/>
              </w:rPr>
              <w:t>пособы расчетов величины добавленного потока денежных средств.</w:t>
            </w:r>
          </w:p>
          <w:p w14:paraId="77FDC6CC" w14:textId="15FADF21" w:rsidR="00021D03" w:rsidRPr="00D32F62" w:rsidRDefault="00021D03" w:rsidP="00021D03">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Рекомендуемые источники: из раздела 8: 1,2,5,6,7,8;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DC074EC" w14:textId="51C09665" w:rsidR="00975614" w:rsidRPr="00D32F62" w:rsidRDefault="00021D03"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Опрос. Тестирование. Научный доклад. Решение ситуационных задач.</w:t>
            </w:r>
          </w:p>
        </w:tc>
      </w:tr>
      <w:tr w:rsidR="00975614" w:rsidRPr="008C710E" w14:paraId="70163263"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17169CA9" w14:textId="071FF970" w:rsidR="00975614" w:rsidRPr="00D32F62" w:rsidRDefault="00975614" w:rsidP="00975614">
            <w:pPr>
              <w:spacing w:after="0" w:line="240" w:lineRule="auto"/>
              <w:rPr>
                <w:rFonts w:ascii="Times New Roman" w:hAnsi="Times New Roman" w:cs="Times New Roman"/>
                <w:sz w:val="24"/>
                <w:szCs w:val="24"/>
              </w:rPr>
            </w:pPr>
            <w:r w:rsidRPr="00D32F62">
              <w:rPr>
                <w:rFonts w:ascii="Times New Roman" w:hAnsi="Times New Roman" w:cs="Times New Roman"/>
                <w:sz w:val="24"/>
                <w:szCs w:val="24"/>
              </w:rPr>
              <w:t>Тема 7. Ключевые показатели эффективности в стратегическом управлении финансами</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5DB146E" w14:textId="2F3199FE" w:rsidR="00975614" w:rsidRPr="00D32F62" w:rsidRDefault="00AA5A5F" w:rsidP="00AA5A5F">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r w:rsidR="00E139D7" w:rsidRPr="00D32F62">
              <w:rPr>
                <w:rFonts w:ascii="Times New Roman" w:eastAsia="Calibri" w:hAnsi="Times New Roman" w:cs="Times New Roman"/>
                <w:sz w:val="24"/>
                <w:szCs w:val="24"/>
              </w:rPr>
              <w:t xml:space="preserve">Какую роль выполняют </w:t>
            </w:r>
            <w:r w:rsidRPr="00D32F62">
              <w:rPr>
                <w:rFonts w:ascii="Times New Roman" w:eastAsia="Calibri" w:hAnsi="Times New Roman" w:cs="Times New Roman"/>
                <w:sz w:val="24"/>
                <w:szCs w:val="24"/>
              </w:rPr>
              <w:t>ключевы</w:t>
            </w:r>
            <w:r w:rsidR="00E139D7" w:rsidRPr="00D32F62">
              <w:rPr>
                <w:rFonts w:ascii="Times New Roman" w:eastAsia="Calibri" w:hAnsi="Times New Roman" w:cs="Times New Roman"/>
                <w:sz w:val="24"/>
                <w:szCs w:val="24"/>
              </w:rPr>
              <w:t>е</w:t>
            </w:r>
            <w:r w:rsidRPr="00D32F62">
              <w:rPr>
                <w:rFonts w:ascii="Times New Roman" w:eastAsia="Calibri" w:hAnsi="Times New Roman" w:cs="Times New Roman"/>
                <w:sz w:val="24"/>
                <w:szCs w:val="24"/>
              </w:rPr>
              <w:t xml:space="preserve"> показател</w:t>
            </w:r>
            <w:r w:rsidR="00E139D7" w:rsidRPr="00D32F62">
              <w:rPr>
                <w:rFonts w:ascii="Times New Roman" w:eastAsia="Calibri" w:hAnsi="Times New Roman" w:cs="Times New Roman"/>
                <w:sz w:val="24"/>
                <w:szCs w:val="24"/>
              </w:rPr>
              <w:t>и</w:t>
            </w:r>
            <w:r w:rsidRPr="00D32F62">
              <w:rPr>
                <w:rFonts w:ascii="Times New Roman" w:eastAsia="Calibri" w:hAnsi="Times New Roman" w:cs="Times New Roman"/>
                <w:sz w:val="24"/>
                <w:szCs w:val="24"/>
              </w:rPr>
              <w:t xml:space="preserve"> эффективности в достижении </w:t>
            </w:r>
            <w:r w:rsidR="00E139D7" w:rsidRPr="00D32F62">
              <w:rPr>
                <w:rFonts w:ascii="Times New Roman" w:eastAsia="Calibri" w:hAnsi="Times New Roman" w:cs="Times New Roman"/>
                <w:sz w:val="24"/>
                <w:szCs w:val="24"/>
              </w:rPr>
              <w:t>стратегических целей</w:t>
            </w:r>
            <w:r w:rsidRPr="00D32F62">
              <w:rPr>
                <w:rFonts w:ascii="Times New Roman" w:eastAsia="Calibri" w:hAnsi="Times New Roman" w:cs="Times New Roman"/>
                <w:sz w:val="24"/>
                <w:szCs w:val="24"/>
              </w:rPr>
              <w:t xml:space="preserve"> организации</w:t>
            </w:r>
            <w:r w:rsidR="00E139D7" w:rsidRPr="00D32F62">
              <w:rPr>
                <w:rFonts w:ascii="Times New Roman" w:eastAsia="Calibri" w:hAnsi="Times New Roman" w:cs="Times New Roman"/>
                <w:sz w:val="24"/>
                <w:szCs w:val="24"/>
              </w:rPr>
              <w:t>?</w:t>
            </w:r>
          </w:p>
          <w:p w14:paraId="130E84A4" w14:textId="14C14855" w:rsidR="00AA5A5F" w:rsidRPr="00D32F62" w:rsidRDefault="00AA5A5F" w:rsidP="00AA5A5F">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2. </w:t>
            </w:r>
            <w:r w:rsidR="00E139D7" w:rsidRPr="00D32F62">
              <w:rPr>
                <w:rFonts w:ascii="Times New Roman" w:eastAsia="Calibri" w:hAnsi="Times New Roman" w:cs="Times New Roman"/>
                <w:sz w:val="24"/>
                <w:szCs w:val="24"/>
              </w:rPr>
              <w:t>Какие т</w:t>
            </w:r>
            <w:r w:rsidRPr="00D32F62">
              <w:rPr>
                <w:rFonts w:ascii="Times New Roman" w:eastAsia="Calibri" w:hAnsi="Times New Roman" w:cs="Times New Roman"/>
                <w:sz w:val="24"/>
                <w:szCs w:val="24"/>
              </w:rPr>
              <w:t xml:space="preserve">ребования </w:t>
            </w:r>
            <w:r w:rsidR="00E139D7" w:rsidRPr="00D32F62">
              <w:rPr>
                <w:rFonts w:ascii="Times New Roman" w:eastAsia="Calibri" w:hAnsi="Times New Roman" w:cs="Times New Roman"/>
                <w:sz w:val="24"/>
                <w:szCs w:val="24"/>
              </w:rPr>
              <w:t xml:space="preserve">предъявляются </w:t>
            </w:r>
            <w:r w:rsidRPr="00D32F62">
              <w:rPr>
                <w:rFonts w:ascii="Times New Roman" w:eastAsia="Calibri" w:hAnsi="Times New Roman" w:cs="Times New Roman"/>
                <w:sz w:val="24"/>
                <w:szCs w:val="24"/>
              </w:rPr>
              <w:t>к системе KPI</w:t>
            </w:r>
            <w:r w:rsidR="00E139D7" w:rsidRPr="00D32F62">
              <w:rPr>
                <w:rFonts w:ascii="Times New Roman" w:eastAsia="Calibri" w:hAnsi="Times New Roman" w:cs="Times New Roman"/>
                <w:sz w:val="24"/>
                <w:szCs w:val="24"/>
              </w:rPr>
              <w:t>?</w:t>
            </w:r>
          </w:p>
          <w:p w14:paraId="6FF6E2B0" w14:textId="1312D8D9" w:rsidR="00AA5A5F" w:rsidRPr="00D32F62" w:rsidRDefault="00AA5A5F" w:rsidP="00AA5A5F">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3. </w:t>
            </w:r>
            <w:r w:rsidR="00E139D7" w:rsidRPr="00D32F62">
              <w:rPr>
                <w:rFonts w:ascii="Times New Roman" w:eastAsia="Calibri" w:hAnsi="Times New Roman" w:cs="Times New Roman"/>
                <w:sz w:val="24"/>
                <w:szCs w:val="24"/>
              </w:rPr>
              <w:t>Необходимость</w:t>
            </w:r>
            <w:r w:rsidRPr="00D32F62">
              <w:rPr>
                <w:rFonts w:ascii="Times New Roman" w:eastAsia="Calibri" w:hAnsi="Times New Roman" w:cs="Times New Roman"/>
                <w:sz w:val="24"/>
                <w:szCs w:val="24"/>
              </w:rPr>
              <w:t xml:space="preserve"> системы KPI в структуре бизнес-процессов</w:t>
            </w:r>
            <w:r w:rsidR="00E139D7" w:rsidRPr="00D32F62">
              <w:rPr>
                <w:rFonts w:ascii="Times New Roman" w:eastAsia="Calibri" w:hAnsi="Times New Roman" w:cs="Times New Roman"/>
                <w:sz w:val="24"/>
                <w:szCs w:val="24"/>
              </w:rPr>
              <w:t>?</w:t>
            </w:r>
          </w:p>
          <w:p w14:paraId="4E14D222" w14:textId="23D5BA07" w:rsidR="00AA5A5F" w:rsidRPr="00D32F62" w:rsidRDefault="00AA5A5F" w:rsidP="00AA5A5F">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4. </w:t>
            </w:r>
            <w:r w:rsidR="00E139D7" w:rsidRPr="00D32F62">
              <w:rPr>
                <w:rFonts w:ascii="Times New Roman" w:eastAsia="Calibri" w:hAnsi="Times New Roman" w:cs="Times New Roman"/>
                <w:sz w:val="24"/>
                <w:szCs w:val="24"/>
              </w:rPr>
              <w:t>Как определяется э</w:t>
            </w:r>
            <w:r w:rsidRPr="00D32F62">
              <w:rPr>
                <w:rFonts w:ascii="Times New Roman" w:eastAsia="Calibri" w:hAnsi="Times New Roman" w:cs="Times New Roman"/>
                <w:sz w:val="24"/>
                <w:szCs w:val="24"/>
              </w:rPr>
              <w:t>кономический эффект от применения KPI</w:t>
            </w:r>
            <w:r w:rsidR="00E139D7" w:rsidRPr="00D32F62">
              <w:rPr>
                <w:rFonts w:ascii="Times New Roman" w:eastAsia="Calibri" w:hAnsi="Times New Roman" w:cs="Times New Roman"/>
                <w:sz w:val="24"/>
                <w:szCs w:val="24"/>
              </w:rPr>
              <w:t>?</w:t>
            </w:r>
          </w:p>
          <w:p w14:paraId="5984BB7C" w14:textId="7D05F407" w:rsidR="00AA5A5F" w:rsidRPr="00D32F62" w:rsidRDefault="00AA5A5F" w:rsidP="00AA5A5F">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Рекомендуемые источники: из раздела 8: 1,2,5,6,7,8;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41977CF" w14:textId="4F0347C1" w:rsidR="00975614" w:rsidRPr="00D32F62" w:rsidRDefault="00AA5A5F"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Опрос. Тестирование. Научный доклад. Решение ситуационных задач.</w:t>
            </w:r>
          </w:p>
        </w:tc>
      </w:tr>
      <w:tr w:rsidR="00975614" w:rsidRPr="008C710E" w14:paraId="10163125"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15916BAE" w14:textId="24B09332" w:rsidR="00975614" w:rsidRPr="00D32F62" w:rsidRDefault="00975614" w:rsidP="00975614">
            <w:pPr>
              <w:spacing w:after="0" w:line="240" w:lineRule="auto"/>
              <w:rPr>
                <w:rFonts w:ascii="Times New Roman" w:hAnsi="Times New Roman" w:cs="Times New Roman"/>
                <w:sz w:val="24"/>
                <w:szCs w:val="24"/>
              </w:rPr>
            </w:pPr>
            <w:r w:rsidRPr="00D32F62">
              <w:rPr>
                <w:rFonts w:ascii="Times New Roman" w:hAnsi="Times New Roman" w:cs="Times New Roman"/>
                <w:sz w:val="24"/>
                <w:szCs w:val="24"/>
              </w:rPr>
              <w:t xml:space="preserve">Тема 8. Подход к стратегическому управлению на основе </w:t>
            </w:r>
            <w:r w:rsidRPr="00D32F62">
              <w:rPr>
                <w:rFonts w:ascii="Times New Roman" w:hAnsi="Times New Roman" w:cs="Times New Roman"/>
                <w:sz w:val="24"/>
                <w:szCs w:val="24"/>
              </w:rPr>
              <w:lastRenderedPageBreak/>
              <w:t>сбалансированной системы показателей.</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7224769" w14:textId="751EB3A3" w:rsidR="00AA5A5F" w:rsidRPr="00D32F62" w:rsidRDefault="00AA5A5F" w:rsidP="0099709C">
            <w:pPr>
              <w:spacing w:after="0" w:line="240" w:lineRule="auto"/>
              <w:rPr>
                <w:rFonts w:ascii="Times New Roman" w:eastAsia="Calibri" w:hAnsi="Times New Roman" w:cs="Times New Roman"/>
                <w:sz w:val="24"/>
                <w:szCs w:val="24"/>
                <w:highlight w:val="yellow"/>
              </w:rPr>
            </w:pPr>
            <w:r w:rsidRPr="00D32F62">
              <w:rPr>
                <w:rFonts w:ascii="Times New Roman" w:eastAsia="Calibri" w:hAnsi="Times New Roman" w:cs="Times New Roman"/>
                <w:sz w:val="24"/>
                <w:szCs w:val="24"/>
              </w:rPr>
              <w:lastRenderedPageBreak/>
              <w:t xml:space="preserve">1. </w:t>
            </w:r>
            <w:r w:rsidR="00412A04" w:rsidRPr="00D32F62">
              <w:rPr>
                <w:rFonts w:ascii="Times New Roman" w:eastAsia="Calibri" w:hAnsi="Times New Roman" w:cs="Times New Roman"/>
                <w:sz w:val="24"/>
                <w:szCs w:val="24"/>
              </w:rPr>
              <w:t>В чем выражаются о</w:t>
            </w:r>
            <w:r w:rsidRPr="00D32F62">
              <w:rPr>
                <w:rFonts w:ascii="Times New Roman" w:eastAsia="Calibri" w:hAnsi="Times New Roman" w:cs="Times New Roman"/>
                <w:sz w:val="24"/>
                <w:szCs w:val="24"/>
              </w:rPr>
              <w:t>собенност</w:t>
            </w:r>
            <w:r w:rsidR="00412A04" w:rsidRPr="00D32F62">
              <w:rPr>
                <w:rFonts w:ascii="Times New Roman" w:eastAsia="Calibri" w:hAnsi="Times New Roman" w:cs="Times New Roman"/>
                <w:sz w:val="24"/>
                <w:szCs w:val="24"/>
              </w:rPr>
              <w:t>и</w:t>
            </w:r>
            <w:r w:rsidRPr="00D32F62">
              <w:rPr>
                <w:rFonts w:ascii="Times New Roman" w:eastAsia="Calibri" w:hAnsi="Times New Roman" w:cs="Times New Roman"/>
                <w:sz w:val="24"/>
                <w:szCs w:val="24"/>
              </w:rPr>
              <w:t xml:space="preserve"> BSC</w:t>
            </w:r>
            <w:r w:rsidR="00412A04" w:rsidRPr="00D32F62">
              <w:rPr>
                <w:rFonts w:ascii="Times New Roman" w:eastAsia="Calibri" w:hAnsi="Times New Roman" w:cs="Times New Roman"/>
                <w:sz w:val="24"/>
                <w:szCs w:val="24"/>
              </w:rPr>
              <w:t>?</w:t>
            </w:r>
          </w:p>
          <w:p w14:paraId="026FD674" w14:textId="31687D06" w:rsidR="00AA5A5F" w:rsidRPr="00D32F62" w:rsidRDefault="00AA5A5F"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2. </w:t>
            </w:r>
            <w:r w:rsidR="00412A04" w:rsidRPr="00D32F62">
              <w:rPr>
                <w:rFonts w:ascii="Times New Roman" w:eastAsia="Calibri" w:hAnsi="Times New Roman" w:cs="Times New Roman"/>
                <w:sz w:val="24"/>
                <w:szCs w:val="24"/>
              </w:rPr>
              <w:t>Назовите о</w:t>
            </w:r>
            <w:r w:rsidR="0042289F" w:rsidRPr="00D32F62">
              <w:rPr>
                <w:rFonts w:ascii="Times New Roman" w:eastAsia="Calibri" w:hAnsi="Times New Roman" w:cs="Times New Roman"/>
                <w:sz w:val="24"/>
                <w:szCs w:val="24"/>
              </w:rPr>
              <w:t>пережающие индикаторы, отражающие факторы, влияющие на результаты финансовой деятельности.</w:t>
            </w:r>
          </w:p>
          <w:p w14:paraId="0C2A98F9" w14:textId="2C49FEDB" w:rsidR="0042289F" w:rsidRPr="00D32F62" w:rsidRDefault="0042289F"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lastRenderedPageBreak/>
              <w:t xml:space="preserve">3. </w:t>
            </w:r>
            <w:r w:rsidR="00412A04" w:rsidRPr="00D32F62">
              <w:rPr>
                <w:rFonts w:ascii="Times New Roman" w:eastAsia="Calibri" w:hAnsi="Times New Roman" w:cs="Times New Roman"/>
                <w:sz w:val="24"/>
                <w:szCs w:val="24"/>
              </w:rPr>
              <w:t>В чем заключается о</w:t>
            </w:r>
            <w:r w:rsidRPr="00D32F62">
              <w:rPr>
                <w:rFonts w:ascii="Times New Roman" w:eastAsia="Calibri" w:hAnsi="Times New Roman" w:cs="Times New Roman"/>
                <w:sz w:val="24"/>
                <w:szCs w:val="24"/>
              </w:rPr>
              <w:t>сновная структурная идея BSC</w:t>
            </w:r>
            <w:r w:rsidR="00412A04" w:rsidRPr="00D32F62">
              <w:rPr>
                <w:rFonts w:ascii="Times New Roman" w:eastAsia="Calibri" w:hAnsi="Times New Roman" w:cs="Times New Roman"/>
                <w:sz w:val="24"/>
                <w:szCs w:val="24"/>
              </w:rPr>
              <w:t>?</w:t>
            </w:r>
          </w:p>
          <w:p w14:paraId="3B2387BF" w14:textId="019976DD" w:rsidR="0042289F" w:rsidRPr="00D32F62" w:rsidRDefault="0042289F"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4. </w:t>
            </w:r>
            <w:r w:rsidR="00412A04" w:rsidRPr="00D32F62">
              <w:rPr>
                <w:rFonts w:ascii="Times New Roman" w:eastAsia="Calibri" w:hAnsi="Times New Roman" w:cs="Times New Roman"/>
                <w:sz w:val="24"/>
                <w:szCs w:val="24"/>
              </w:rPr>
              <w:t>Каким образом осуществляется и</w:t>
            </w:r>
            <w:r w:rsidRPr="00D32F62">
              <w:rPr>
                <w:rFonts w:ascii="Times New Roman" w:eastAsia="Calibri" w:hAnsi="Times New Roman" w:cs="Times New Roman"/>
                <w:sz w:val="24"/>
                <w:szCs w:val="24"/>
              </w:rPr>
              <w:t>нтеграция подходов BSC и VBM в процессе построения системы управления стоимостью фирмы</w:t>
            </w:r>
            <w:r w:rsidR="00412A04" w:rsidRPr="00D32F62">
              <w:rPr>
                <w:rFonts w:ascii="Times New Roman" w:eastAsia="Calibri" w:hAnsi="Times New Roman" w:cs="Times New Roman"/>
                <w:sz w:val="24"/>
                <w:szCs w:val="24"/>
              </w:rPr>
              <w:t>?</w:t>
            </w:r>
          </w:p>
          <w:p w14:paraId="06DCA910" w14:textId="191A54D9" w:rsidR="00975614" w:rsidRPr="00D32F62" w:rsidRDefault="00AA5A5F"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Рекомендуемые источники: из раздела 8: 1,2,5,6,7,8;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A4E7CCA" w14:textId="4BE49885" w:rsidR="00975614" w:rsidRPr="00D32F62" w:rsidRDefault="00AA5A5F"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lastRenderedPageBreak/>
              <w:t xml:space="preserve">Опрос. Тестирование. Научный доклад. </w:t>
            </w:r>
            <w:r w:rsidRPr="00D32F62">
              <w:rPr>
                <w:rFonts w:ascii="Times New Roman" w:eastAsia="Calibri" w:hAnsi="Times New Roman" w:cs="Times New Roman"/>
                <w:sz w:val="24"/>
                <w:szCs w:val="24"/>
              </w:rPr>
              <w:lastRenderedPageBreak/>
              <w:t>Решение ситуационных задач.</w:t>
            </w:r>
          </w:p>
        </w:tc>
      </w:tr>
    </w:tbl>
    <w:p w14:paraId="332D5FFE" w14:textId="1782DB56"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088416E7" w14:textId="77777777" w:rsidR="00BE1790" w:rsidRPr="00912921" w:rsidRDefault="00BE1790" w:rsidP="00BE1790">
      <w:pPr>
        <w:ind w:firstLine="709"/>
        <w:jc w:val="both"/>
        <w:rPr>
          <w:rFonts w:ascii="Times New Roman" w:hAnsi="Times New Roman" w:cs="Times New Roman"/>
          <w:b/>
          <w:bCs/>
          <w:sz w:val="28"/>
          <w:szCs w:val="28"/>
        </w:rPr>
      </w:pPr>
      <w:r w:rsidRPr="00912921">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4E6F4BF2" w14:textId="0BD989F5" w:rsidR="00BE1790" w:rsidRPr="00912921" w:rsidRDefault="00BE1790" w:rsidP="00BE1790">
      <w:pPr>
        <w:keepNext/>
        <w:ind w:firstLine="709"/>
        <w:jc w:val="both"/>
        <w:rPr>
          <w:rFonts w:ascii="Times New Roman" w:hAnsi="Times New Roman" w:cs="Times New Roman"/>
          <w:b/>
          <w:sz w:val="28"/>
          <w:szCs w:val="28"/>
        </w:rPr>
      </w:pPr>
      <w:r w:rsidRPr="00912921">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09C613E4" w14:textId="21B24316" w:rsidR="005E0FF8" w:rsidRPr="00BE1790" w:rsidRDefault="00BE1790" w:rsidP="00BE1790">
      <w:pPr>
        <w:ind w:firstLine="709"/>
        <w:jc w:val="right"/>
        <w:rPr>
          <w:rFonts w:ascii="Times New Roman" w:hAnsi="Times New Roman" w:cs="Times New Roman"/>
          <w:sz w:val="28"/>
          <w:szCs w:val="28"/>
        </w:rPr>
      </w:pPr>
      <w:r w:rsidRPr="00912921">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B13BC8" w14:paraId="30EC0A33" w14:textId="77777777" w:rsidTr="00F43B2A">
        <w:trPr>
          <w:trHeight w:val="703"/>
        </w:trPr>
        <w:tc>
          <w:tcPr>
            <w:tcW w:w="3025" w:type="dxa"/>
            <w:shd w:val="clear" w:color="auto" w:fill="auto"/>
            <w:vAlign w:val="center"/>
          </w:tcPr>
          <w:p w14:paraId="1890A1EC" w14:textId="77777777" w:rsidR="00BE1790" w:rsidRPr="00D32F62"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Наименование тем</w:t>
            </w:r>
          </w:p>
          <w:p w14:paraId="0EF5CCBA" w14:textId="2E8AC9DB" w:rsidR="005E0FF8" w:rsidRPr="00D32F62" w:rsidRDefault="005E0FF8" w:rsidP="00BE1790">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D32F62"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4557BACC" w:rsidR="005E0FF8" w:rsidRPr="00D32F62" w:rsidRDefault="005E0FF8" w:rsidP="00BE1790">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Форм</w:t>
            </w:r>
            <w:r w:rsidR="00BE1790" w:rsidRPr="00D32F62">
              <w:rPr>
                <w:rFonts w:ascii="Times New Roman" w:eastAsia="Arial Unicode MS" w:hAnsi="Times New Roman" w:cs="Times New Roman"/>
                <w:b/>
                <w:kern w:val="1"/>
                <w:sz w:val="24"/>
                <w:szCs w:val="24"/>
                <w:lang w:eastAsia="ar-SA"/>
              </w:rPr>
              <w:t>ы</w:t>
            </w:r>
            <w:r w:rsidRPr="00D32F62">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5E0FF8" w:rsidRPr="00B13BC8" w14:paraId="2B07B8FC" w14:textId="77777777" w:rsidTr="00F43B2A">
        <w:trPr>
          <w:trHeight w:val="2815"/>
        </w:trPr>
        <w:tc>
          <w:tcPr>
            <w:tcW w:w="3025" w:type="dxa"/>
            <w:shd w:val="clear" w:color="auto" w:fill="FFFFFF"/>
          </w:tcPr>
          <w:p w14:paraId="115CD171" w14:textId="77777777" w:rsidR="005E0FF8" w:rsidRPr="00D32F62" w:rsidRDefault="005E0FF8"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p w14:paraId="6A500EE8" w14:textId="36C43D41" w:rsidR="009667C6" w:rsidRPr="00D32F62" w:rsidRDefault="000B294C"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Тема 1. Стратегические подходы к управлению финансами</w:t>
            </w:r>
          </w:p>
        </w:tc>
        <w:tc>
          <w:tcPr>
            <w:tcW w:w="3780" w:type="dxa"/>
            <w:tcBorders>
              <w:bottom w:val="single" w:sz="4" w:space="0" w:color="auto"/>
            </w:tcBorders>
            <w:shd w:val="clear" w:color="auto" w:fill="FFFFFF"/>
            <w:vAlign w:val="center"/>
          </w:tcPr>
          <w:p w14:paraId="50579BF6" w14:textId="5F476973" w:rsidR="005344DE" w:rsidRPr="00D32F62" w:rsidRDefault="00BE1790"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5344DE" w:rsidRPr="00D32F62">
              <w:rPr>
                <w:rFonts w:ascii="Times New Roman" w:eastAsia="Arial Unicode MS" w:hAnsi="Times New Roman" w:cs="Times New Roman"/>
                <w:kern w:val="1"/>
                <w:sz w:val="24"/>
                <w:szCs w:val="24"/>
                <w:lang w:eastAsia="ar-SA"/>
              </w:rPr>
              <w:t xml:space="preserve">Главные направления развития  финансовой деятельности организации и финансовых отношений. </w:t>
            </w:r>
          </w:p>
          <w:p w14:paraId="1A200ED4" w14:textId="5DC524E4" w:rsidR="005E0FF8" w:rsidRPr="00D32F62" w:rsidRDefault="00BE1790"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5E0FF8" w:rsidRPr="00D32F62">
              <w:rPr>
                <w:rFonts w:ascii="Times New Roman" w:eastAsia="Arial Unicode MS" w:hAnsi="Times New Roman" w:cs="Times New Roman"/>
                <w:kern w:val="1"/>
                <w:sz w:val="24"/>
                <w:szCs w:val="24"/>
                <w:lang w:eastAsia="ar-SA"/>
              </w:rPr>
              <w:t xml:space="preserve">Основные положения базовых теорий, ставших основой теории </w:t>
            </w:r>
            <w:r w:rsidR="009667C6" w:rsidRPr="00D32F62">
              <w:rPr>
                <w:rFonts w:ascii="Times New Roman" w:eastAsia="Arial Unicode MS" w:hAnsi="Times New Roman" w:cs="Times New Roman"/>
                <w:kern w:val="1"/>
                <w:sz w:val="24"/>
                <w:szCs w:val="24"/>
                <w:lang w:eastAsia="ar-SA"/>
              </w:rPr>
              <w:t xml:space="preserve">стратегического </w:t>
            </w:r>
            <w:r w:rsidR="005E0FF8" w:rsidRPr="00D32F62">
              <w:rPr>
                <w:rFonts w:ascii="Times New Roman" w:eastAsia="Arial Unicode MS" w:hAnsi="Times New Roman" w:cs="Times New Roman"/>
                <w:kern w:val="1"/>
                <w:sz w:val="24"/>
                <w:szCs w:val="24"/>
                <w:lang w:eastAsia="ar-SA"/>
              </w:rPr>
              <w:t>управления стоимостью бизнеса.</w:t>
            </w:r>
          </w:p>
          <w:p w14:paraId="1FF2D7CE" w14:textId="0AE98070" w:rsidR="005E0FF8" w:rsidRPr="00D32F62" w:rsidRDefault="00BE1790"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w:t>
            </w:r>
            <w:r w:rsidR="005344DE" w:rsidRPr="00D32F62">
              <w:rPr>
                <w:rFonts w:ascii="Times New Roman" w:eastAsia="Arial Unicode MS" w:hAnsi="Times New Roman" w:cs="Times New Roman"/>
                <w:kern w:val="1"/>
                <w:sz w:val="24"/>
                <w:szCs w:val="24"/>
                <w:lang w:eastAsia="ar-SA"/>
              </w:rPr>
              <w:t>В</w:t>
            </w:r>
            <w:r w:rsidR="005E0FF8" w:rsidRPr="00D32F62">
              <w:rPr>
                <w:rFonts w:ascii="Times New Roman" w:eastAsia="Arial Unicode MS" w:hAnsi="Times New Roman" w:cs="Times New Roman"/>
                <w:kern w:val="1"/>
                <w:sz w:val="24"/>
                <w:szCs w:val="24"/>
                <w:lang w:eastAsia="ar-SA"/>
              </w:rPr>
              <w:t>ыбор варианта стратегии бизнеса и формирования планов ее реализации –изменение стоимости бизнеса</w:t>
            </w:r>
          </w:p>
        </w:tc>
        <w:tc>
          <w:tcPr>
            <w:tcW w:w="3477" w:type="dxa"/>
            <w:shd w:val="clear" w:color="auto" w:fill="FFFFFF"/>
          </w:tcPr>
          <w:p w14:paraId="424DC8F6" w14:textId="06BEA99E" w:rsidR="005E0FF8" w:rsidRPr="00D32F62" w:rsidRDefault="005E0FF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литературой, информационной системой СПАРК, Ruslana,  Интернет- ресурсами.</w:t>
            </w:r>
          </w:p>
          <w:p w14:paraId="3D235803" w14:textId="77777777" w:rsidR="005E0FF8" w:rsidRPr="00D32F62" w:rsidRDefault="005E0FF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подготовка к участию в дискуссии.</w:t>
            </w:r>
          </w:p>
          <w:p w14:paraId="0FF45258" w14:textId="3546B676" w:rsidR="005E0FF8" w:rsidRPr="00D32F62" w:rsidRDefault="005E0FF8" w:rsidP="002C756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 решение тестовых заданий и </w:t>
            </w:r>
            <w:r w:rsidR="002C756E" w:rsidRPr="00D32F62">
              <w:rPr>
                <w:rFonts w:ascii="Times New Roman" w:eastAsia="Arial Unicode MS" w:hAnsi="Times New Roman" w:cs="Times New Roman"/>
                <w:kern w:val="1"/>
                <w:sz w:val="24"/>
                <w:szCs w:val="24"/>
                <w:lang w:eastAsia="ar-SA"/>
              </w:rPr>
              <w:t>практико-</w:t>
            </w:r>
            <w:r w:rsidR="000B294C" w:rsidRPr="00D32F62">
              <w:rPr>
                <w:rFonts w:ascii="Times New Roman" w:eastAsia="Arial Unicode MS" w:hAnsi="Times New Roman" w:cs="Times New Roman"/>
                <w:kern w:val="1"/>
                <w:sz w:val="24"/>
                <w:szCs w:val="24"/>
                <w:lang w:eastAsia="ar-SA"/>
              </w:rPr>
              <w:t>ориентированных</w:t>
            </w:r>
            <w:r w:rsidRPr="00D32F62">
              <w:rPr>
                <w:rFonts w:ascii="Times New Roman" w:eastAsia="Arial Unicode MS" w:hAnsi="Times New Roman" w:cs="Times New Roman"/>
                <w:kern w:val="1"/>
                <w:sz w:val="24"/>
                <w:szCs w:val="24"/>
                <w:lang w:eastAsia="ar-SA"/>
              </w:rPr>
              <w:t xml:space="preserve"> задач.</w:t>
            </w:r>
          </w:p>
        </w:tc>
      </w:tr>
      <w:tr w:rsidR="009667C6" w:rsidRPr="00B13BC8" w14:paraId="450B037A" w14:textId="77777777" w:rsidTr="00C22E10">
        <w:trPr>
          <w:trHeight w:val="4097"/>
        </w:trPr>
        <w:tc>
          <w:tcPr>
            <w:tcW w:w="3025" w:type="dxa"/>
            <w:shd w:val="clear" w:color="auto" w:fill="FFFFFF"/>
          </w:tcPr>
          <w:p w14:paraId="62506C2B" w14:textId="3FB51B16" w:rsidR="009667C6" w:rsidRPr="00D32F62" w:rsidRDefault="000B294C"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Тема 2. Стратегические финансовые показатели, их взаимосвязи</w:t>
            </w:r>
          </w:p>
        </w:tc>
        <w:tc>
          <w:tcPr>
            <w:tcW w:w="3780" w:type="dxa"/>
            <w:tcBorders>
              <w:top w:val="single" w:sz="4" w:space="0" w:color="auto"/>
            </w:tcBorders>
            <w:shd w:val="clear" w:color="auto" w:fill="FFFFFF"/>
            <w:vAlign w:val="center"/>
          </w:tcPr>
          <w:p w14:paraId="4B702775" w14:textId="7AF0AD40" w:rsidR="009667C6" w:rsidRPr="00D32F62" w:rsidRDefault="00475ACF"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5344DE" w:rsidRPr="00D32F62">
              <w:rPr>
                <w:rFonts w:ascii="Times New Roman" w:eastAsia="Arial Unicode MS" w:hAnsi="Times New Roman" w:cs="Times New Roman"/>
                <w:kern w:val="1"/>
                <w:sz w:val="24"/>
                <w:szCs w:val="24"/>
                <w:lang w:eastAsia="ar-SA"/>
              </w:rPr>
              <w:t>Ф</w:t>
            </w:r>
            <w:r w:rsidR="009667C6" w:rsidRPr="00D32F62">
              <w:rPr>
                <w:rFonts w:ascii="Times New Roman" w:eastAsia="Arial Unicode MS" w:hAnsi="Times New Roman" w:cs="Times New Roman"/>
                <w:kern w:val="1"/>
                <w:sz w:val="24"/>
                <w:szCs w:val="24"/>
                <w:lang w:eastAsia="ar-SA"/>
              </w:rPr>
              <w:t>акторы</w:t>
            </w:r>
            <w:r w:rsidR="005344DE" w:rsidRPr="00D32F62">
              <w:rPr>
                <w:rFonts w:ascii="Times New Roman" w:eastAsia="Arial Unicode MS" w:hAnsi="Times New Roman" w:cs="Times New Roman"/>
                <w:kern w:val="1"/>
                <w:sz w:val="24"/>
                <w:szCs w:val="24"/>
                <w:lang w:eastAsia="ar-SA"/>
              </w:rPr>
              <w:t>, определяющие стратегические финансовые показатели.</w:t>
            </w:r>
            <w:r w:rsidR="009667C6" w:rsidRPr="00D32F62">
              <w:rPr>
                <w:rFonts w:ascii="Times New Roman" w:eastAsia="Arial Unicode MS" w:hAnsi="Times New Roman" w:cs="Times New Roman"/>
                <w:kern w:val="1"/>
                <w:sz w:val="24"/>
                <w:szCs w:val="24"/>
                <w:lang w:eastAsia="ar-SA"/>
              </w:rPr>
              <w:t xml:space="preserve"> </w:t>
            </w:r>
          </w:p>
          <w:p w14:paraId="4252988B" w14:textId="56F2A76C" w:rsidR="009667C6" w:rsidRPr="00D32F62" w:rsidRDefault="00475ACF"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9667C6" w:rsidRPr="00D32F62">
              <w:rPr>
                <w:rFonts w:ascii="Times New Roman" w:eastAsia="Arial Unicode MS" w:hAnsi="Times New Roman" w:cs="Times New Roman"/>
                <w:kern w:val="1"/>
                <w:sz w:val="24"/>
                <w:szCs w:val="24"/>
                <w:lang w:eastAsia="ar-SA"/>
              </w:rPr>
              <w:t xml:space="preserve">Трудности расчета и недостатки использования </w:t>
            </w:r>
          </w:p>
          <w:p w14:paraId="75B2EE0D" w14:textId="77777777"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финансовых показателей в управлении </w:t>
            </w:r>
          </w:p>
          <w:p w14:paraId="6C635597" w14:textId="11A34386"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эффективностью компании ка</w:t>
            </w:r>
            <w:r w:rsidR="00A87967" w:rsidRPr="00D32F62">
              <w:rPr>
                <w:rFonts w:ascii="Times New Roman" w:eastAsia="Arial Unicode MS" w:hAnsi="Times New Roman" w:cs="Times New Roman"/>
                <w:kern w:val="1"/>
                <w:sz w:val="24"/>
                <w:szCs w:val="24"/>
                <w:lang w:eastAsia="ar-SA"/>
              </w:rPr>
              <w:t xml:space="preserve">к критериев создания стоимости </w:t>
            </w:r>
            <w:r w:rsidRPr="00D32F62">
              <w:rPr>
                <w:rFonts w:ascii="Times New Roman" w:eastAsia="Arial Unicode MS" w:hAnsi="Times New Roman" w:cs="Times New Roman"/>
                <w:kern w:val="1"/>
                <w:sz w:val="24"/>
                <w:szCs w:val="24"/>
                <w:lang w:eastAsia="ar-SA"/>
              </w:rPr>
              <w:t>бизнеса.</w:t>
            </w:r>
          </w:p>
          <w:p w14:paraId="59CCC88A" w14:textId="7370A905" w:rsidR="009667C6" w:rsidRPr="00D32F62" w:rsidRDefault="00475ACF"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w:t>
            </w:r>
            <w:r w:rsidR="009667C6" w:rsidRPr="00D32F62">
              <w:rPr>
                <w:rFonts w:ascii="Times New Roman" w:eastAsia="Arial Unicode MS" w:hAnsi="Times New Roman" w:cs="Times New Roman"/>
                <w:kern w:val="1"/>
                <w:sz w:val="24"/>
                <w:szCs w:val="24"/>
                <w:lang w:eastAsia="ar-SA"/>
              </w:rPr>
              <w:t xml:space="preserve">Факторы стоимости корпоративного уровня, бизнес-уровня и операционные факторы стоимости. </w:t>
            </w:r>
          </w:p>
        </w:tc>
        <w:tc>
          <w:tcPr>
            <w:tcW w:w="3477" w:type="dxa"/>
            <w:shd w:val="clear" w:color="auto" w:fill="FFFFFF"/>
          </w:tcPr>
          <w:p w14:paraId="2036299B" w14:textId="77777777"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3AFE6CD5"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подготовка презентаций по теме</w:t>
            </w:r>
            <w:r w:rsidR="002C756E" w:rsidRPr="00D32F62">
              <w:rPr>
                <w:rFonts w:ascii="Times New Roman" w:eastAsia="Arial Unicode MS" w:hAnsi="Times New Roman" w:cs="Times New Roman"/>
                <w:kern w:val="1"/>
                <w:sz w:val="24"/>
                <w:szCs w:val="24"/>
                <w:lang w:eastAsia="ar-SA"/>
              </w:rPr>
              <w:t>.</w:t>
            </w:r>
          </w:p>
          <w:p w14:paraId="6A9B123A" w14:textId="77777777"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5A17259E" w14:textId="77777777"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9667C6" w:rsidRPr="00B13BC8" w14:paraId="24E5496C" w14:textId="77777777" w:rsidTr="000461B0">
        <w:trPr>
          <w:trHeight w:val="1797"/>
        </w:trPr>
        <w:tc>
          <w:tcPr>
            <w:tcW w:w="3025" w:type="dxa"/>
            <w:shd w:val="clear" w:color="auto" w:fill="FFFFFF"/>
          </w:tcPr>
          <w:p w14:paraId="52913A6F" w14:textId="34549887" w:rsidR="009667C6" w:rsidRPr="00D32F62" w:rsidRDefault="000B294C"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Тема 3. Ключевые финансовые мультипликаторы как индикаторы устойчивости компании</w:t>
            </w:r>
          </w:p>
        </w:tc>
        <w:tc>
          <w:tcPr>
            <w:tcW w:w="3780" w:type="dxa"/>
            <w:shd w:val="clear" w:color="auto" w:fill="FFFFFF"/>
            <w:vAlign w:val="center"/>
          </w:tcPr>
          <w:p w14:paraId="0FBC94A2" w14:textId="2EC5EB21" w:rsidR="009667C6" w:rsidRPr="00D32F62" w:rsidRDefault="00475ACF"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9667C6" w:rsidRPr="00D32F62">
              <w:rPr>
                <w:rFonts w:ascii="Times New Roman" w:eastAsia="Arial Unicode MS" w:hAnsi="Times New Roman" w:cs="Times New Roman"/>
                <w:kern w:val="1"/>
                <w:sz w:val="24"/>
                <w:szCs w:val="24"/>
                <w:lang w:eastAsia="ar-SA"/>
              </w:rPr>
              <w:t xml:space="preserve">Принципы распределения факторов стоимости </w:t>
            </w:r>
          </w:p>
          <w:p w14:paraId="33D27894" w14:textId="77777777" w:rsidR="009667C6" w:rsidRPr="00D32F62" w:rsidRDefault="009667C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бизнеса между уровнями иерархии управления компанией.</w:t>
            </w:r>
          </w:p>
          <w:p w14:paraId="31861B00" w14:textId="531D70A0" w:rsidR="00C22E10" w:rsidRPr="00D32F62" w:rsidRDefault="00475ACF" w:rsidP="00C22E10">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C22E10" w:rsidRPr="00D32F62">
              <w:rPr>
                <w:rFonts w:ascii="Times New Roman" w:eastAsia="Arial Unicode MS" w:hAnsi="Times New Roman" w:cs="Times New Roman"/>
                <w:kern w:val="1"/>
                <w:sz w:val="24"/>
                <w:szCs w:val="24"/>
                <w:lang w:eastAsia="ar-SA"/>
              </w:rPr>
              <w:t xml:space="preserve">Методика расчета мультипликаторов: Р/Е; P/S; М/В; </w:t>
            </w:r>
            <w:r w:rsidR="00C22E10" w:rsidRPr="00D32F62">
              <w:rPr>
                <w:rFonts w:ascii="Times New Roman" w:eastAsia="Arial Unicode MS" w:hAnsi="Times New Roman" w:cs="Times New Roman"/>
                <w:kern w:val="1"/>
                <w:sz w:val="24"/>
                <w:szCs w:val="24"/>
                <w:lang w:eastAsia="ar-SA"/>
              </w:rPr>
              <w:lastRenderedPageBreak/>
              <w:t>Р/В; EV/EBITDA</w:t>
            </w:r>
            <w:r w:rsidR="00BF78BF" w:rsidRPr="00D32F62">
              <w:rPr>
                <w:rFonts w:ascii="Times New Roman" w:eastAsia="Arial Unicode MS" w:hAnsi="Times New Roman" w:cs="Times New Roman"/>
                <w:kern w:val="1"/>
                <w:sz w:val="24"/>
                <w:szCs w:val="24"/>
                <w:lang w:eastAsia="ar-SA"/>
              </w:rPr>
              <w:t>; EV/S.</w:t>
            </w:r>
          </w:p>
          <w:p w14:paraId="120AE056" w14:textId="52D6665A" w:rsidR="00BF78BF" w:rsidRPr="00D32F62" w:rsidRDefault="00613995" w:rsidP="00BF78BF">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w:t>
            </w:r>
            <w:r w:rsidR="00BF78BF" w:rsidRPr="00D32F62">
              <w:rPr>
                <w:rFonts w:ascii="Times New Roman" w:eastAsia="Arial Unicode MS" w:hAnsi="Times New Roman" w:cs="Times New Roman"/>
                <w:kern w:val="1"/>
                <w:sz w:val="24"/>
                <w:szCs w:val="24"/>
                <w:lang w:eastAsia="ar-SA"/>
              </w:rPr>
              <w:t>Влияние значений ключевых финансовых мультипликаторов на  устойчивость компании.</w:t>
            </w:r>
          </w:p>
        </w:tc>
        <w:tc>
          <w:tcPr>
            <w:tcW w:w="3477" w:type="dxa"/>
            <w:shd w:val="clear" w:color="auto" w:fill="FFFFFF"/>
          </w:tcPr>
          <w:p w14:paraId="464CFBAA" w14:textId="77777777"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lastRenderedPageBreak/>
              <w:t>- работа с учебной, научной и справочной литературой;</w:t>
            </w:r>
          </w:p>
          <w:p w14:paraId="29C27A94" w14:textId="21B8B3F6" w:rsidR="009667C6" w:rsidRPr="00D32F62" w:rsidRDefault="009667C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поиск информации в сети Интернет по заданной теме</w:t>
            </w:r>
            <w:r w:rsidR="002C756E" w:rsidRPr="00D32F62">
              <w:rPr>
                <w:rFonts w:ascii="Times New Roman" w:eastAsia="Arial Unicode MS" w:hAnsi="Times New Roman" w:cs="Times New Roman"/>
                <w:kern w:val="1"/>
                <w:sz w:val="24"/>
                <w:szCs w:val="24"/>
                <w:lang w:eastAsia="ar-SA"/>
              </w:rPr>
              <w:t>.</w:t>
            </w:r>
          </w:p>
        </w:tc>
      </w:tr>
      <w:tr w:rsidR="009667C6" w:rsidRPr="00B13BC8" w14:paraId="3E92D54C" w14:textId="77777777" w:rsidTr="00F43B2A">
        <w:trPr>
          <w:trHeight w:val="6822"/>
        </w:trPr>
        <w:tc>
          <w:tcPr>
            <w:tcW w:w="3025" w:type="dxa"/>
            <w:shd w:val="clear" w:color="auto" w:fill="FFFFFF"/>
          </w:tcPr>
          <w:p w14:paraId="0B3E7CEB" w14:textId="00C69E94" w:rsidR="009667C6" w:rsidRPr="00D32F62" w:rsidRDefault="000B294C"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Тема 4. Концепция ценностно-ориентированного управления в  формировании финансовой стратегии компании</w:t>
            </w:r>
          </w:p>
        </w:tc>
        <w:tc>
          <w:tcPr>
            <w:tcW w:w="3780" w:type="dxa"/>
            <w:shd w:val="clear" w:color="auto" w:fill="FFFFFF"/>
            <w:vAlign w:val="center"/>
          </w:tcPr>
          <w:p w14:paraId="774AFE30" w14:textId="0CCF4140" w:rsidR="009667C6" w:rsidRPr="00D32F62" w:rsidRDefault="0061399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9667C6" w:rsidRPr="00D32F62">
              <w:rPr>
                <w:rFonts w:ascii="Times New Roman" w:eastAsia="Arial Unicode MS" w:hAnsi="Times New Roman" w:cs="Times New Roman"/>
                <w:kern w:val="1"/>
                <w:sz w:val="24"/>
                <w:szCs w:val="24"/>
                <w:lang w:eastAsia="ar-SA"/>
              </w:rPr>
              <w:t xml:space="preserve">Содержание и значение в управлении стоимостью. компании стоимостного мышления, стоимостной </w:t>
            </w:r>
          </w:p>
          <w:p w14:paraId="130667D5" w14:textId="77777777"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идеологии, измерения стоимости и инструментов </w:t>
            </w:r>
          </w:p>
          <w:p w14:paraId="77CA1B89" w14:textId="77777777"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управления стоимостью. </w:t>
            </w:r>
          </w:p>
          <w:p w14:paraId="1F8F49B6" w14:textId="19D87326" w:rsidR="009667C6" w:rsidRPr="00D32F62" w:rsidRDefault="0061399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9667C6" w:rsidRPr="00D32F62">
              <w:rPr>
                <w:rFonts w:ascii="Times New Roman" w:eastAsia="Arial Unicode MS" w:hAnsi="Times New Roman" w:cs="Times New Roman"/>
                <w:kern w:val="1"/>
                <w:sz w:val="24"/>
                <w:szCs w:val="24"/>
                <w:lang w:eastAsia="ar-SA"/>
              </w:rPr>
              <w:t xml:space="preserve">Целевые установки управления стоимостью, их </w:t>
            </w:r>
          </w:p>
          <w:p w14:paraId="570B972B" w14:textId="77777777"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распределение и сочетание с факторами стоимости </w:t>
            </w:r>
          </w:p>
          <w:p w14:paraId="72B33478" w14:textId="77777777"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по вертикали и горизонтали иерархии управления </w:t>
            </w:r>
          </w:p>
          <w:p w14:paraId="5FF0D65A" w14:textId="77777777"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компанией. </w:t>
            </w:r>
          </w:p>
          <w:p w14:paraId="355C3727" w14:textId="06BCED61" w:rsidR="009667C6" w:rsidRPr="00D32F62" w:rsidRDefault="0061399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w:t>
            </w:r>
            <w:r w:rsidR="009667C6" w:rsidRPr="00D32F62">
              <w:rPr>
                <w:rFonts w:ascii="Times New Roman" w:eastAsia="Arial Unicode MS" w:hAnsi="Times New Roman" w:cs="Times New Roman"/>
                <w:kern w:val="1"/>
                <w:sz w:val="24"/>
                <w:szCs w:val="24"/>
                <w:lang w:eastAsia="ar-SA"/>
              </w:rPr>
              <w:t xml:space="preserve">Определение системы ответственности элементов </w:t>
            </w:r>
          </w:p>
          <w:p w14:paraId="2DBCA1B2" w14:textId="77777777"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системы управления компанией в соответствии с </w:t>
            </w:r>
          </w:p>
          <w:p w14:paraId="3893EAED" w14:textId="77777777"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распределением целевых установок и ключевых </w:t>
            </w:r>
          </w:p>
          <w:p w14:paraId="509E361E" w14:textId="298C9F42" w:rsidR="009667C6" w:rsidRPr="00D32F62" w:rsidRDefault="00DA57DC"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факторов стоимости. </w:t>
            </w:r>
          </w:p>
          <w:p w14:paraId="608EFD2E" w14:textId="4AF0E2A0" w:rsidR="009667C6" w:rsidRPr="00D32F62" w:rsidRDefault="0061399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4.</w:t>
            </w:r>
            <w:r w:rsidR="009667C6" w:rsidRPr="00D32F62">
              <w:rPr>
                <w:rFonts w:ascii="Times New Roman" w:eastAsia="Arial Unicode MS" w:hAnsi="Times New Roman" w:cs="Times New Roman"/>
                <w:kern w:val="1"/>
                <w:sz w:val="24"/>
                <w:szCs w:val="24"/>
                <w:lang w:eastAsia="ar-SA"/>
              </w:rPr>
              <w:t xml:space="preserve">Ключевые факторы успешного создания и функционирования системы управления стоимостью в деятельности компании. </w:t>
            </w:r>
          </w:p>
          <w:p w14:paraId="6893B735" w14:textId="42B7C530" w:rsidR="009667C6" w:rsidRPr="00D32F62" w:rsidRDefault="0061399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5.</w:t>
            </w:r>
            <w:r w:rsidR="009667C6" w:rsidRPr="00D32F62">
              <w:rPr>
                <w:rFonts w:ascii="Times New Roman" w:eastAsia="Arial Unicode MS" w:hAnsi="Times New Roman" w:cs="Times New Roman"/>
                <w:kern w:val="1"/>
                <w:sz w:val="24"/>
                <w:szCs w:val="24"/>
                <w:lang w:eastAsia="ar-SA"/>
              </w:rPr>
              <w:t xml:space="preserve">Финансовое моделирование и выделение драйверов </w:t>
            </w:r>
          </w:p>
          <w:p w14:paraId="05E862DF" w14:textId="77777777"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стоимости бизнеса. </w:t>
            </w:r>
          </w:p>
        </w:tc>
        <w:tc>
          <w:tcPr>
            <w:tcW w:w="3477" w:type="dxa"/>
            <w:shd w:val="clear" w:color="auto" w:fill="FFFFFF"/>
          </w:tcPr>
          <w:p w14:paraId="3F25A6BB" w14:textId="77777777"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поиск информации в сети Интернет по заданной теме;</w:t>
            </w:r>
          </w:p>
          <w:p w14:paraId="676C3DFC" w14:textId="77777777"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tc>
      </w:tr>
      <w:tr w:rsidR="009667C6" w:rsidRPr="00B13BC8" w14:paraId="2C55FEBB" w14:textId="77777777" w:rsidTr="00F43B2A">
        <w:trPr>
          <w:trHeight w:val="3289"/>
        </w:trPr>
        <w:tc>
          <w:tcPr>
            <w:tcW w:w="3025" w:type="dxa"/>
            <w:shd w:val="clear" w:color="auto" w:fill="FFFFFF"/>
          </w:tcPr>
          <w:p w14:paraId="5C90A584" w14:textId="384F94AA" w:rsidR="009667C6" w:rsidRPr="00D32F62" w:rsidRDefault="005344DE"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Тема 5. Модели экономической добавленной стоимости в стратегическом финансовом менеджменте</w:t>
            </w:r>
          </w:p>
        </w:tc>
        <w:tc>
          <w:tcPr>
            <w:tcW w:w="3780" w:type="dxa"/>
            <w:shd w:val="clear" w:color="auto" w:fill="FFFFFF"/>
            <w:vAlign w:val="center"/>
          </w:tcPr>
          <w:p w14:paraId="64CE0918" w14:textId="71FCFDAC" w:rsidR="000461B0" w:rsidRPr="00D32F62" w:rsidRDefault="00613995" w:rsidP="000461B0">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0461B0" w:rsidRPr="00D32F62">
              <w:rPr>
                <w:rFonts w:ascii="Times New Roman" w:eastAsia="Arial Unicode MS" w:hAnsi="Times New Roman" w:cs="Times New Roman"/>
                <w:kern w:val="1"/>
                <w:sz w:val="24"/>
                <w:szCs w:val="24"/>
                <w:lang w:eastAsia="ar-SA"/>
              </w:rPr>
              <w:t>Методы скорректированной текущей стоимости (APV), экономической добавленной стоимости (</w:t>
            </w:r>
            <w:r w:rsidR="000461B0" w:rsidRPr="00D32F62">
              <w:rPr>
                <w:rFonts w:ascii="Times New Roman" w:eastAsia="Arial Unicode MS" w:hAnsi="Times New Roman" w:cs="Times New Roman"/>
                <w:kern w:val="1"/>
                <w:sz w:val="24"/>
                <w:szCs w:val="24"/>
                <w:lang w:val="en-US" w:eastAsia="ar-SA"/>
              </w:rPr>
              <w:t>Economic</w:t>
            </w:r>
            <w:r w:rsidR="000461B0" w:rsidRPr="00D32F62">
              <w:rPr>
                <w:rFonts w:ascii="Times New Roman" w:eastAsia="Arial Unicode MS" w:hAnsi="Times New Roman" w:cs="Times New Roman"/>
                <w:kern w:val="1"/>
                <w:sz w:val="24"/>
                <w:szCs w:val="24"/>
                <w:lang w:eastAsia="ar-SA"/>
              </w:rPr>
              <w:t xml:space="preserve"> </w:t>
            </w:r>
            <w:r w:rsidR="000461B0" w:rsidRPr="00D32F62">
              <w:rPr>
                <w:rFonts w:ascii="Times New Roman" w:eastAsia="Arial Unicode MS" w:hAnsi="Times New Roman" w:cs="Times New Roman"/>
                <w:kern w:val="1"/>
                <w:sz w:val="24"/>
                <w:szCs w:val="24"/>
                <w:lang w:val="en-US" w:eastAsia="ar-SA"/>
              </w:rPr>
              <w:t>Value</w:t>
            </w:r>
            <w:r w:rsidR="000461B0" w:rsidRPr="00D32F62">
              <w:rPr>
                <w:rFonts w:ascii="Times New Roman" w:eastAsia="Arial Unicode MS" w:hAnsi="Times New Roman" w:cs="Times New Roman"/>
                <w:kern w:val="1"/>
                <w:sz w:val="24"/>
                <w:szCs w:val="24"/>
                <w:lang w:eastAsia="ar-SA"/>
              </w:rPr>
              <w:t xml:space="preserve"> </w:t>
            </w:r>
            <w:r w:rsidR="000461B0" w:rsidRPr="00D32F62">
              <w:rPr>
                <w:rFonts w:ascii="Times New Roman" w:eastAsia="Arial Unicode MS" w:hAnsi="Times New Roman" w:cs="Times New Roman"/>
                <w:kern w:val="1"/>
                <w:sz w:val="24"/>
                <w:szCs w:val="24"/>
                <w:lang w:val="en-US" w:eastAsia="ar-SA"/>
              </w:rPr>
              <w:t>Added</w:t>
            </w:r>
            <w:r w:rsidR="000461B0" w:rsidRPr="00D32F62">
              <w:rPr>
                <w:rFonts w:ascii="Times New Roman" w:eastAsia="Arial Unicode MS" w:hAnsi="Times New Roman" w:cs="Times New Roman"/>
                <w:kern w:val="1"/>
                <w:sz w:val="24"/>
                <w:szCs w:val="24"/>
                <w:lang w:eastAsia="ar-SA"/>
              </w:rPr>
              <w:t xml:space="preserve"> – </w:t>
            </w:r>
            <w:r w:rsidR="000461B0" w:rsidRPr="00D32F62">
              <w:rPr>
                <w:rFonts w:ascii="Times New Roman" w:eastAsia="Arial Unicode MS" w:hAnsi="Times New Roman" w:cs="Times New Roman"/>
                <w:kern w:val="1"/>
                <w:sz w:val="24"/>
                <w:szCs w:val="24"/>
                <w:lang w:val="en-US" w:eastAsia="ar-SA"/>
              </w:rPr>
              <w:t>EVA</w:t>
            </w:r>
            <w:r w:rsidR="000461B0" w:rsidRPr="00D32F62">
              <w:rPr>
                <w:rFonts w:ascii="Times New Roman" w:eastAsia="Arial Unicode MS" w:hAnsi="Times New Roman" w:cs="Times New Roman"/>
                <w:kern w:val="1"/>
                <w:sz w:val="24"/>
                <w:szCs w:val="24"/>
                <w:lang w:eastAsia="ar-SA"/>
              </w:rPr>
              <w:t>), использование в управлении стоимостью бизнеса.</w:t>
            </w:r>
          </w:p>
          <w:p w14:paraId="4F3FD082" w14:textId="47FD46C6" w:rsidR="000461B0" w:rsidRPr="00D32F62" w:rsidRDefault="00613995" w:rsidP="000461B0">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0461B0" w:rsidRPr="00D32F62">
              <w:rPr>
                <w:rFonts w:ascii="Times New Roman" w:eastAsia="Arial Unicode MS" w:hAnsi="Times New Roman" w:cs="Times New Roman"/>
                <w:kern w:val="1"/>
                <w:sz w:val="24"/>
                <w:szCs w:val="24"/>
                <w:lang w:eastAsia="ar-SA"/>
              </w:rPr>
              <w:t>Алгоритмы оценки стоимости компании на основе EVA и рыночной добавленной стоимости (market value added - MVA) в управлении эффективностью бизнеса как критериев создания стоимости.</w:t>
            </w:r>
          </w:p>
          <w:p w14:paraId="342A8F0C" w14:textId="39F7CA02" w:rsidR="009667C6" w:rsidRPr="00D32F62" w:rsidRDefault="009667C6" w:rsidP="000461B0">
            <w:pPr>
              <w:widowControl w:val="0"/>
              <w:suppressAutoHyphens/>
              <w:spacing w:after="0" w:line="240" w:lineRule="auto"/>
              <w:rPr>
                <w:rFonts w:ascii="Times New Roman" w:eastAsia="Arial Unicode MS" w:hAnsi="Times New Roman" w:cs="Times New Roman"/>
                <w:kern w:val="1"/>
                <w:sz w:val="24"/>
                <w:szCs w:val="24"/>
                <w:lang w:eastAsia="ar-SA"/>
              </w:rPr>
            </w:pPr>
          </w:p>
        </w:tc>
        <w:tc>
          <w:tcPr>
            <w:tcW w:w="3477" w:type="dxa"/>
            <w:shd w:val="clear" w:color="auto" w:fill="FFFFFF"/>
          </w:tcPr>
          <w:p w14:paraId="545A4964" w14:textId="77777777"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782AE4E0"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поиск информации в сети Интернет по заданной теме</w:t>
            </w:r>
            <w:r w:rsidR="002C756E" w:rsidRPr="00D32F62">
              <w:rPr>
                <w:rFonts w:ascii="Times New Roman" w:eastAsia="Arial Unicode MS" w:hAnsi="Times New Roman" w:cs="Times New Roman"/>
                <w:kern w:val="1"/>
                <w:sz w:val="24"/>
                <w:szCs w:val="24"/>
                <w:lang w:eastAsia="ar-SA"/>
              </w:rPr>
              <w:t>.</w:t>
            </w:r>
          </w:p>
          <w:p w14:paraId="5FBE8DE2" w14:textId="62264BED" w:rsidR="009667C6" w:rsidRPr="00D32F62"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975614" w:rsidRPr="00B13BC8" w14:paraId="23F7D4B9" w14:textId="77777777" w:rsidTr="00BF78BF">
        <w:trPr>
          <w:trHeight w:val="4052"/>
        </w:trPr>
        <w:tc>
          <w:tcPr>
            <w:tcW w:w="3025" w:type="dxa"/>
            <w:shd w:val="clear" w:color="auto" w:fill="FFFFFF"/>
          </w:tcPr>
          <w:p w14:paraId="2A7363CA" w14:textId="200553B1" w:rsidR="005344DE" w:rsidRPr="00D32F62" w:rsidRDefault="005344DE" w:rsidP="009667C6">
            <w:pPr>
              <w:widowControl w:val="0"/>
              <w:suppressAutoHyphens/>
              <w:snapToGrid w:val="0"/>
              <w:spacing w:after="0" w:line="240" w:lineRule="auto"/>
              <w:ind w:left="34"/>
              <w:rPr>
                <w:rFonts w:ascii="Times New Roman" w:hAnsi="Times New Roman" w:cs="Times New Roman"/>
                <w:sz w:val="24"/>
                <w:szCs w:val="24"/>
              </w:rPr>
            </w:pPr>
            <w:r w:rsidRPr="00D32F62">
              <w:rPr>
                <w:rFonts w:ascii="Times New Roman" w:hAnsi="Times New Roman" w:cs="Times New Roman"/>
                <w:sz w:val="24"/>
                <w:szCs w:val="24"/>
              </w:rPr>
              <w:lastRenderedPageBreak/>
              <w:t>Тема 6. Финансовые модели стратегического анализа и прогнозирования</w:t>
            </w:r>
          </w:p>
        </w:tc>
        <w:tc>
          <w:tcPr>
            <w:tcW w:w="3780" w:type="dxa"/>
            <w:shd w:val="clear" w:color="auto" w:fill="FFFFFF"/>
            <w:vAlign w:val="center"/>
          </w:tcPr>
          <w:p w14:paraId="701D7BF9" w14:textId="1298DE29" w:rsidR="000461B0" w:rsidRPr="00D32F62" w:rsidRDefault="00613995" w:rsidP="000461B0">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0461B0" w:rsidRPr="00D32F62">
              <w:rPr>
                <w:rFonts w:ascii="Times New Roman" w:eastAsia="Arial Unicode MS" w:hAnsi="Times New Roman" w:cs="Times New Roman"/>
                <w:kern w:val="1"/>
                <w:sz w:val="24"/>
                <w:szCs w:val="24"/>
                <w:lang w:eastAsia="ar-SA"/>
              </w:rPr>
              <w:t xml:space="preserve">Принципы расчета, основные условия применения на практике и основные недостатки показателя «акционерная добавленная стоимость (Shareholder Value Added - SVA)» </w:t>
            </w:r>
          </w:p>
          <w:p w14:paraId="27C7F960" w14:textId="5B4A6C6B" w:rsidR="00975614" w:rsidRPr="00D32F62" w:rsidRDefault="00613995"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0461B0" w:rsidRPr="00D32F62">
              <w:rPr>
                <w:rFonts w:ascii="Times New Roman" w:eastAsia="Arial Unicode MS" w:hAnsi="Times New Roman" w:cs="Times New Roman"/>
                <w:kern w:val="1"/>
                <w:sz w:val="24"/>
                <w:szCs w:val="24"/>
                <w:lang w:eastAsia="ar-SA"/>
              </w:rPr>
              <w:t>Преимущества и недостатки применения в управлении стоимостью бизнеса показателей «денежный поток (СF)» и «денежный поток отдачи на инвестиции (</w:t>
            </w:r>
            <w:r w:rsidR="000461B0" w:rsidRPr="00D32F62">
              <w:rPr>
                <w:rFonts w:ascii="Times New Roman" w:eastAsia="Arial Unicode MS" w:hAnsi="Times New Roman" w:cs="Times New Roman"/>
                <w:kern w:val="1"/>
                <w:sz w:val="24"/>
                <w:szCs w:val="24"/>
                <w:lang w:val="en-US" w:eastAsia="ar-SA"/>
              </w:rPr>
              <w:t>Cash</w:t>
            </w:r>
            <w:r w:rsidR="000461B0" w:rsidRPr="00D32F62">
              <w:rPr>
                <w:rFonts w:ascii="Times New Roman" w:eastAsia="Arial Unicode MS" w:hAnsi="Times New Roman" w:cs="Times New Roman"/>
                <w:kern w:val="1"/>
                <w:sz w:val="24"/>
                <w:szCs w:val="24"/>
                <w:lang w:eastAsia="ar-SA"/>
              </w:rPr>
              <w:t xml:space="preserve"> </w:t>
            </w:r>
            <w:r w:rsidR="000461B0" w:rsidRPr="00D32F62">
              <w:rPr>
                <w:rFonts w:ascii="Times New Roman" w:eastAsia="Arial Unicode MS" w:hAnsi="Times New Roman" w:cs="Times New Roman"/>
                <w:kern w:val="1"/>
                <w:sz w:val="24"/>
                <w:szCs w:val="24"/>
                <w:lang w:val="en-US" w:eastAsia="ar-SA"/>
              </w:rPr>
              <w:t>Flow</w:t>
            </w:r>
            <w:r w:rsidR="000461B0" w:rsidRPr="00D32F62">
              <w:rPr>
                <w:rFonts w:ascii="Times New Roman" w:eastAsia="Arial Unicode MS" w:hAnsi="Times New Roman" w:cs="Times New Roman"/>
                <w:kern w:val="1"/>
                <w:sz w:val="24"/>
                <w:szCs w:val="24"/>
                <w:lang w:eastAsia="ar-SA"/>
              </w:rPr>
              <w:t xml:space="preserve"> </w:t>
            </w:r>
            <w:r w:rsidR="000461B0" w:rsidRPr="00D32F62">
              <w:rPr>
                <w:rFonts w:ascii="Times New Roman" w:eastAsia="Arial Unicode MS" w:hAnsi="Times New Roman" w:cs="Times New Roman"/>
                <w:kern w:val="1"/>
                <w:sz w:val="24"/>
                <w:szCs w:val="24"/>
                <w:lang w:val="en-US" w:eastAsia="ar-SA"/>
              </w:rPr>
              <w:t>Return</w:t>
            </w:r>
            <w:r w:rsidR="000461B0" w:rsidRPr="00D32F62">
              <w:rPr>
                <w:rFonts w:ascii="Times New Roman" w:eastAsia="Arial Unicode MS" w:hAnsi="Times New Roman" w:cs="Times New Roman"/>
                <w:kern w:val="1"/>
                <w:sz w:val="24"/>
                <w:szCs w:val="24"/>
                <w:lang w:eastAsia="ar-SA"/>
              </w:rPr>
              <w:t xml:space="preserve"> </w:t>
            </w:r>
            <w:r w:rsidR="000461B0" w:rsidRPr="00D32F62">
              <w:rPr>
                <w:rFonts w:ascii="Times New Roman" w:eastAsia="Arial Unicode MS" w:hAnsi="Times New Roman" w:cs="Times New Roman"/>
                <w:kern w:val="1"/>
                <w:sz w:val="24"/>
                <w:szCs w:val="24"/>
                <w:lang w:val="en-US" w:eastAsia="ar-SA"/>
              </w:rPr>
              <w:t>on</w:t>
            </w:r>
            <w:r w:rsidR="000461B0" w:rsidRPr="00D32F62">
              <w:rPr>
                <w:rFonts w:ascii="Times New Roman" w:eastAsia="Arial Unicode MS" w:hAnsi="Times New Roman" w:cs="Times New Roman"/>
                <w:kern w:val="1"/>
                <w:sz w:val="24"/>
                <w:szCs w:val="24"/>
                <w:lang w:eastAsia="ar-SA"/>
              </w:rPr>
              <w:t xml:space="preserve"> </w:t>
            </w:r>
            <w:r w:rsidR="000461B0" w:rsidRPr="00D32F62">
              <w:rPr>
                <w:rFonts w:ascii="Times New Roman" w:eastAsia="Arial Unicode MS" w:hAnsi="Times New Roman" w:cs="Times New Roman"/>
                <w:kern w:val="1"/>
                <w:sz w:val="24"/>
                <w:szCs w:val="24"/>
                <w:lang w:val="en-US" w:eastAsia="ar-SA"/>
              </w:rPr>
              <w:t>Investment</w:t>
            </w:r>
            <w:r w:rsidR="000461B0" w:rsidRPr="00D32F62">
              <w:rPr>
                <w:rFonts w:ascii="Times New Roman" w:eastAsia="Arial Unicode MS" w:hAnsi="Times New Roman" w:cs="Times New Roman"/>
                <w:kern w:val="1"/>
                <w:sz w:val="24"/>
                <w:szCs w:val="24"/>
                <w:lang w:eastAsia="ar-SA"/>
              </w:rPr>
              <w:t xml:space="preserve"> – </w:t>
            </w:r>
            <w:r w:rsidR="000461B0" w:rsidRPr="00D32F62">
              <w:rPr>
                <w:rFonts w:ascii="Times New Roman" w:eastAsia="Arial Unicode MS" w:hAnsi="Times New Roman" w:cs="Times New Roman"/>
                <w:kern w:val="1"/>
                <w:sz w:val="24"/>
                <w:szCs w:val="24"/>
                <w:lang w:val="en-US" w:eastAsia="ar-SA"/>
              </w:rPr>
              <w:t>CFROI</w:t>
            </w:r>
            <w:r w:rsidR="000461B0" w:rsidRPr="00D32F62">
              <w:rPr>
                <w:rFonts w:ascii="Times New Roman" w:eastAsia="Arial Unicode MS" w:hAnsi="Times New Roman" w:cs="Times New Roman"/>
                <w:kern w:val="1"/>
                <w:sz w:val="24"/>
                <w:szCs w:val="24"/>
                <w:lang w:eastAsia="ar-SA"/>
              </w:rPr>
              <w:t>).</w:t>
            </w:r>
          </w:p>
        </w:tc>
        <w:tc>
          <w:tcPr>
            <w:tcW w:w="3477" w:type="dxa"/>
            <w:shd w:val="clear" w:color="auto" w:fill="FFFFFF"/>
          </w:tcPr>
          <w:p w14:paraId="2C7C4319" w14:textId="31BF33C3" w:rsidR="005344DE" w:rsidRPr="00D32F62" w:rsidRDefault="005344DE"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литературой, информационной системой СПАРК, Ruslana,  Интернет- ресурсами.</w:t>
            </w:r>
          </w:p>
          <w:p w14:paraId="3626D998" w14:textId="77777777" w:rsidR="005344DE" w:rsidRPr="00D32F62" w:rsidRDefault="005344DE"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подготовка к участию в дискуссии.</w:t>
            </w:r>
          </w:p>
          <w:p w14:paraId="3DB6AC2B" w14:textId="0DB8BD60" w:rsidR="00975614" w:rsidRPr="00D32F62" w:rsidRDefault="005344DE" w:rsidP="00BF78BF">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tc>
      </w:tr>
      <w:tr w:rsidR="00975614" w:rsidRPr="00B13BC8" w14:paraId="02C6D603" w14:textId="77777777" w:rsidTr="00BF78BF">
        <w:trPr>
          <w:trHeight w:val="3450"/>
        </w:trPr>
        <w:tc>
          <w:tcPr>
            <w:tcW w:w="3025" w:type="dxa"/>
            <w:shd w:val="clear" w:color="auto" w:fill="FFFFFF"/>
          </w:tcPr>
          <w:p w14:paraId="720B7FF9" w14:textId="5BA2C2EA" w:rsidR="00975614" w:rsidRPr="00D32F62" w:rsidRDefault="00975614" w:rsidP="009667C6">
            <w:pPr>
              <w:widowControl w:val="0"/>
              <w:suppressAutoHyphens/>
              <w:snapToGrid w:val="0"/>
              <w:spacing w:after="0" w:line="240" w:lineRule="auto"/>
              <w:ind w:left="34"/>
              <w:rPr>
                <w:rFonts w:ascii="Times New Roman" w:hAnsi="Times New Roman" w:cs="Times New Roman"/>
                <w:sz w:val="24"/>
                <w:szCs w:val="24"/>
              </w:rPr>
            </w:pPr>
            <w:r w:rsidRPr="00D32F62">
              <w:rPr>
                <w:rFonts w:ascii="Times New Roman" w:hAnsi="Times New Roman" w:cs="Times New Roman"/>
                <w:sz w:val="24"/>
                <w:szCs w:val="24"/>
              </w:rPr>
              <w:t>Тема 7. Ключевые показатели эффективности в стратегическом управлении финансами</w:t>
            </w:r>
          </w:p>
        </w:tc>
        <w:tc>
          <w:tcPr>
            <w:tcW w:w="3780" w:type="dxa"/>
            <w:shd w:val="clear" w:color="auto" w:fill="FFFFFF"/>
            <w:vAlign w:val="center"/>
          </w:tcPr>
          <w:p w14:paraId="55B34C87" w14:textId="1F4D130E" w:rsidR="000461B0" w:rsidRPr="00D32F62" w:rsidRDefault="00613995"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0461B0" w:rsidRPr="00D32F62">
              <w:rPr>
                <w:rFonts w:ascii="Times New Roman" w:eastAsia="Arial Unicode MS" w:hAnsi="Times New Roman" w:cs="Times New Roman"/>
                <w:kern w:val="1"/>
                <w:sz w:val="24"/>
                <w:szCs w:val="24"/>
                <w:lang w:eastAsia="ar-SA"/>
              </w:rPr>
              <w:t xml:space="preserve">Ключевые факторы стоимости и показатели эффективности (KPI) в системе управления </w:t>
            </w:r>
          </w:p>
          <w:p w14:paraId="2CAAA6C6" w14:textId="25D41B0A" w:rsidR="00975614" w:rsidRPr="00D32F62" w:rsidRDefault="000461B0"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стоимостью бизнеса. </w:t>
            </w:r>
            <w:r w:rsidR="00613995" w:rsidRPr="00D32F62">
              <w:rPr>
                <w:rFonts w:ascii="Times New Roman" w:eastAsia="Arial Unicode MS" w:hAnsi="Times New Roman" w:cs="Times New Roman"/>
                <w:kern w:val="1"/>
                <w:sz w:val="24"/>
                <w:szCs w:val="24"/>
                <w:lang w:eastAsia="ar-SA"/>
              </w:rPr>
              <w:t>2.</w:t>
            </w:r>
            <w:r w:rsidRPr="00D32F62">
              <w:rPr>
                <w:rFonts w:ascii="Times New Roman" w:eastAsia="Arial Unicode MS" w:hAnsi="Times New Roman" w:cs="Times New Roman"/>
                <w:kern w:val="1"/>
                <w:sz w:val="24"/>
                <w:szCs w:val="24"/>
                <w:lang w:eastAsia="ar-SA"/>
              </w:rPr>
              <w:t>Современные методы формирования KPI</w:t>
            </w:r>
            <w:r w:rsidR="00BF78BF" w:rsidRPr="00D32F62">
              <w:rPr>
                <w:rFonts w:ascii="Times New Roman" w:eastAsia="Arial Unicode MS" w:hAnsi="Times New Roman" w:cs="Times New Roman"/>
                <w:kern w:val="1"/>
                <w:sz w:val="24"/>
                <w:szCs w:val="24"/>
                <w:lang w:eastAsia="ar-SA"/>
              </w:rPr>
              <w:t>.</w:t>
            </w:r>
          </w:p>
          <w:p w14:paraId="3E395C0F" w14:textId="4EE73ABC" w:rsidR="00BF78BF" w:rsidRPr="00D32F62" w:rsidRDefault="00613995" w:rsidP="00BF78BF">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w:t>
            </w:r>
            <w:r w:rsidR="00BF78BF" w:rsidRPr="00D32F62">
              <w:rPr>
                <w:rFonts w:ascii="Times New Roman" w:eastAsia="Arial Unicode MS" w:hAnsi="Times New Roman" w:cs="Times New Roman"/>
                <w:kern w:val="1"/>
                <w:sz w:val="24"/>
                <w:szCs w:val="24"/>
                <w:lang w:eastAsia="ar-SA"/>
              </w:rPr>
              <w:t>Подход  Питера Друкера в системе ключевых показателей эффективности в оценке деятельности компании.</w:t>
            </w:r>
          </w:p>
        </w:tc>
        <w:tc>
          <w:tcPr>
            <w:tcW w:w="3477" w:type="dxa"/>
            <w:shd w:val="clear" w:color="auto" w:fill="FFFFFF"/>
          </w:tcPr>
          <w:p w14:paraId="4186FEBF" w14:textId="40365EF2" w:rsidR="005344DE" w:rsidRPr="00D32F62" w:rsidRDefault="005344DE"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литературой, информационной системой СПАРК, Ruslana,  Интернет- ресурсами.</w:t>
            </w:r>
          </w:p>
          <w:p w14:paraId="72E7BD0D" w14:textId="77777777" w:rsidR="005344DE" w:rsidRPr="00D32F62" w:rsidRDefault="005344DE"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подготовка к участию в дискуссии.</w:t>
            </w:r>
          </w:p>
          <w:p w14:paraId="3F4C897E" w14:textId="77777777" w:rsidR="005344DE" w:rsidRPr="00D32F62" w:rsidRDefault="005344DE"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398D74CE" w14:textId="00E52FFA" w:rsidR="00975614" w:rsidRPr="00D32F62" w:rsidRDefault="00975614" w:rsidP="00BF78BF">
            <w:pPr>
              <w:widowControl w:val="0"/>
              <w:suppressAutoHyphens/>
              <w:spacing w:after="0" w:line="240" w:lineRule="auto"/>
              <w:rPr>
                <w:rFonts w:ascii="Times New Roman" w:eastAsia="Arial Unicode MS" w:hAnsi="Times New Roman" w:cs="Times New Roman"/>
                <w:kern w:val="1"/>
                <w:sz w:val="24"/>
                <w:szCs w:val="24"/>
                <w:lang w:eastAsia="ar-SA"/>
              </w:rPr>
            </w:pPr>
          </w:p>
        </w:tc>
      </w:tr>
      <w:tr w:rsidR="00975614" w:rsidRPr="00B13BC8" w14:paraId="1019E535" w14:textId="77777777" w:rsidTr="001A08FC">
        <w:trPr>
          <w:trHeight w:val="3955"/>
        </w:trPr>
        <w:tc>
          <w:tcPr>
            <w:tcW w:w="3025" w:type="dxa"/>
            <w:shd w:val="clear" w:color="auto" w:fill="FFFFFF"/>
          </w:tcPr>
          <w:p w14:paraId="46E8E8B0" w14:textId="29CCC695" w:rsidR="00975614" w:rsidRPr="00D32F62" w:rsidRDefault="00975614" w:rsidP="009667C6">
            <w:pPr>
              <w:widowControl w:val="0"/>
              <w:suppressAutoHyphens/>
              <w:snapToGrid w:val="0"/>
              <w:spacing w:after="0" w:line="240" w:lineRule="auto"/>
              <w:ind w:left="34"/>
              <w:rPr>
                <w:rFonts w:ascii="Times New Roman" w:hAnsi="Times New Roman" w:cs="Times New Roman"/>
                <w:sz w:val="24"/>
                <w:szCs w:val="24"/>
              </w:rPr>
            </w:pPr>
            <w:r w:rsidRPr="00D32F62">
              <w:rPr>
                <w:rFonts w:ascii="Times New Roman" w:hAnsi="Times New Roman" w:cs="Times New Roman"/>
                <w:sz w:val="24"/>
                <w:szCs w:val="24"/>
              </w:rPr>
              <w:t>Тема 8. Подход к стратегическому управлению на основе сбалансированной системы показателей.</w:t>
            </w:r>
          </w:p>
          <w:p w14:paraId="0642A9AB" w14:textId="5C3B0DF9" w:rsidR="005344DE" w:rsidRPr="00D32F62" w:rsidRDefault="005344DE" w:rsidP="009667C6">
            <w:pPr>
              <w:widowControl w:val="0"/>
              <w:suppressAutoHyphens/>
              <w:snapToGrid w:val="0"/>
              <w:spacing w:after="0" w:line="240" w:lineRule="auto"/>
              <w:ind w:left="34"/>
              <w:rPr>
                <w:rFonts w:ascii="Times New Roman" w:hAnsi="Times New Roman" w:cs="Times New Roman"/>
                <w:sz w:val="24"/>
                <w:szCs w:val="24"/>
              </w:rPr>
            </w:pPr>
          </w:p>
        </w:tc>
        <w:tc>
          <w:tcPr>
            <w:tcW w:w="3780" w:type="dxa"/>
            <w:shd w:val="clear" w:color="auto" w:fill="FFFFFF"/>
            <w:vAlign w:val="center"/>
          </w:tcPr>
          <w:p w14:paraId="479E6C67" w14:textId="614284CC" w:rsidR="00975614" w:rsidRPr="00D32F62" w:rsidRDefault="00613995" w:rsidP="00BF78BF">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BF78BF" w:rsidRPr="00D32F62">
              <w:rPr>
                <w:rFonts w:ascii="Times New Roman" w:eastAsia="Arial Unicode MS" w:hAnsi="Times New Roman" w:cs="Times New Roman"/>
                <w:kern w:val="1"/>
                <w:sz w:val="24"/>
                <w:szCs w:val="24"/>
                <w:lang w:eastAsia="ar-SA"/>
              </w:rPr>
              <w:t>Роль сбалансированной системы показателей в формировании стратегии компании.</w:t>
            </w:r>
          </w:p>
          <w:p w14:paraId="59DB5196" w14:textId="7606B654" w:rsidR="00BF78BF" w:rsidRPr="00D32F62" w:rsidRDefault="00613995" w:rsidP="00BF78BF">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BF78BF" w:rsidRPr="00D32F62">
              <w:rPr>
                <w:rFonts w:ascii="Times New Roman" w:eastAsia="Arial Unicode MS" w:hAnsi="Times New Roman" w:cs="Times New Roman"/>
                <w:kern w:val="1"/>
                <w:sz w:val="24"/>
                <w:szCs w:val="24"/>
                <w:lang w:eastAsia="ar-SA"/>
              </w:rPr>
              <w:t>Базовые перспективы как компоненты, при помощи которых проводится декомпозиция стратегии.</w:t>
            </w:r>
          </w:p>
          <w:p w14:paraId="6B845F72" w14:textId="44DE0C14" w:rsidR="001A08FC" w:rsidRPr="00D32F62" w:rsidRDefault="00613995" w:rsidP="00BF78BF">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w:t>
            </w:r>
            <w:r w:rsidR="00BF78BF" w:rsidRPr="00D32F62">
              <w:rPr>
                <w:rFonts w:ascii="Times New Roman" w:eastAsia="Arial Unicode MS" w:hAnsi="Times New Roman" w:cs="Times New Roman"/>
                <w:kern w:val="1"/>
                <w:sz w:val="24"/>
                <w:szCs w:val="24"/>
                <w:lang w:eastAsia="ar-SA"/>
              </w:rPr>
              <w:t>Сочетание стратегических вопросов и решени</w:t>
            </w:r>
            <w:r w:rsidR="001A08FC" w:rsidRPr="00D32F62">
              <w:rPr>
                <w:rFonts w:ascii="Times New Roman" w:eastAsia="Arial Unicode MS" w:hAnsi="Times New Roman" w:cs="Times New Roman"/>
                <w:kern w:val="1"/>
                <w:sz w:val="24"/>
                <w:szCs w:val="24"/>
                <w:lang w:eastAsia="ar-SA"/>
              </w:rPr>
              <w:t>й</w:t>
            </w:r>
          </w:p>
          <w:p w14:paraId="4673B7C6" w14:textId="47E285D5" w:rsidR="00BF78BF" w:rsidRPr="00D32F62" w:rsidRDefault="00BF78BF" w:rsidP="001A08FC">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 с тактическими задачами</w:t>
            </w:r>
            <w:r w:rsidR="001A08FC" w:rsidRPr="00D32F62">
              <w:rPr>
                <w:rFonts w:ascii="Times New Roman" w:eastAsia="Arial Unicode MS" w:hAnsi="Times New Roman" w:cs="Times New Roman"/>
                <w:kern w:val="1"/>
                <w:sz w:val="24"/>
                <w:szCs w:val="24"/>
                <w:lang w:eastAsia="ar-SA"/>
              </w:rPr>
              <w:t xml:space="preserve"> в сбалансированной системе показателей</w:t>
            </w:r>
            <w:r w:rsidRPr="00D32F62">
              <w:rPr>
                <w:rFonts w:ascii="Times New Roman" w:eastAsia="Arial Unicode MS" w:hAnsi="Times New Roman" w:cs="Times New Roman"/>
                <w:kern w:val="1"/>
                <w:sz w:val="24"/>
                <w:szCs w:val="24"/>
                <w:lang w:eastAsia="ar-SA"/>
              </w:rPr>
              <w:t>.</w:t>
            </w:r>
          </w:p>
        </w:tc>
        <w:tc>
          <w:tcPr>
            <w:tcW w:w="3477" w:type="dxa"/>
            <w:shd w:val="clear" w:color="auto" w:fill="FFFFFF"/>
          </w:tcPr>
          <w:p w14:paraId="167A6C84" w14:textId="21EAB745" w:rsidR="005344DE" w:rsidRPr="00D32F62" w:rsidRDefault="005344DE"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литературой, информационной системой СПАРК, Ruslana,  Интернет- ресурсами.</w:t>
            </w:r>
          </w:p>
          <w:p w14:paraId="71A1C849" w14:textId="77777777" w:rsidR="005344DE" w:rsidRPr="00D32F62" w:rsidRDefault="005344DE"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подготовка к участию в дискуссии.</w:t>
            </w:r>
          </w:p>
          <w:p w14:paraId="668D8B88" w14:textId="77777777" w:rsidR="005344DE" w:rsidRPr="00D32F62" w:rsidRDefault="005344DE"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605DF8AD" w14:textId="13986DCF" w:rsidR="00975614" w:rsidRPr="00D32F62" w:rsidRDefault="00975614" w:rsidP="001A08FC">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77777777"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B7E8AFD" w14:textId="57A9CB28" w:rsidR="004D7B58" w:rsidRPr="00D32F62" w:rsidRDefault="00E8583C" w:rsidP="00D32F62">
      <w:pPr>
        <w:widowControl w:val="0"/>
        <w:suppressAutoHyphens/>
        <w:spacing w:after="0" w:line="360" w:lineRule="auto"/>
        <w:contextualSpacing/>
        <w:jc w:val="center"/>
        <w:rPr>
          <w:rFonts w:ascii="Times New Roman" w:eastAsia="Arial Unicode MS" w:hAnsi="Times New Roman" w:cs="Times New Roman"/>
          <w:b/>
          <w:kern w:val="1"/>
          <w:sz w:val="28"/>
          <w:szCs w:val="28"/>
          <w:lang w:eastAsia="ar-SA"/>
        </w:rPr>
      </w:pPr>
      <w:r w:rsidRPr="00D32F62">
        <w:rPr>
          <w:rFonts w:ascii="Times New Roman" w:eastAsia="Arial Unicode MS" w:hAnsi="Times New Roman" w:cs="Times New Roman"/>
          <w:b/>
          <w:kern w:val="1"/>
          <w:sz w:val="28"/>
          <w:szCs w:val="28"/>
          <w:lang w:eastAsia="ar-SA"/>
        </w:rPr>
        <w:t>Примерные в</w:t>
      </w:r>
      <w:r w:rsidR="004D7B58" w:rsidRPr="00D32F62">
        <w:rPr>
          <w:rFonts w:ascii="Times New Roman" w:eastAsia="Arial Unicode MS" w:hAnsi="Times New Roman" w:cs="Times New Roman"/>
          <w:b/>
          <w:kern w:val="1"/>
          <w:sz w:val="28"/>
          <w:szCs w:val="28"/>
          <w:lang w:eastAsia="ar-SA"/>
        </w:rPr>
        <w:t>опросы к контрольной работе</w:t>
      </w:r>
    </w:p>
    <w:p w14:paraId="38BA4064" w14:textId="2D3F7248" w:rsidR="004D7B58" w:rsidRPr="00D32F62" w:rsidRDefault="00714510" w:rsidP="00D32F62">
      <w:pPr>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1</w:t>
      </w:r>
      <w:r w:rsidR="004D7B58" w:rsidRPr="00D32F62">
        <w:rPr>
          <w:rFonts w:ascii="Times New Roman" w:eastAsia="Times New Roman" w:hAnsi="Times New Roman" w:cs="Times New Roman"/>
          <w:iCs/>
          <w:sz w:val="28"/>
          <w:szCs w:val="28"/>
          <w:lang w:eastAsia="ru-RU"/>
        </w:rPr>
        <w:t xml:space="preserve">. Роль ценности бизнеса в системе стратегических целей </w:t>
      </w:r>
      <w:r w:rsidRPr="00D32F62">
        <w:rPr>
          <w:rFonts w:ascii="Times New Roman" w:eastAsia="Times New Roman" w:hAnsi="Times New Roman" w:cs="Times New Roman"/>
          <w:iCs/>
          <w:sz w:val="28"/>
          <w:szCs w:val="28"/>
          <w:lang w:eastAsia="ru-RU"/>
        </w:rPr>
        <w:t>компании</w:t>
      </w:r>
      <w:r w:rsidR="004D7B58" w:rsidRPr="00D32F62">
        <w:rPr>
          <w:rFonts w:ascii="Times New Roman" w:eastAsia="Times New Roman" w:hAnsi="Times New Roman" w:cs="Times New Roman"/>
          <w:iCs/>
          <w:sz w:val="28"/>
          <w:szCs w:val="28"/>
          <w:lang w:eastAsia="ru-RU"/>
        </w:rPr>
        <w:t>.</w:t>
      </w:r>
    </w:p>
    <w:p w14:paraId="5C45017D" w14:textId="1B0DCC50" w:rsidR="004D7B58" w:rsidRPr="00D32F62" w:rsidRDefault="00714510" w:rsidP="00D32F62">
      <w:pPr>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2</w:t>
      </w:r>
      <w:r w:rsidR="004D7B58" w:rsidRPr="00D32F62">
        <w:rPr>
          <w:rFonts w:ascii="Times New Roman" w:eastAsia="Times New Roman" w:hAnsi="Times New Roman" w:cs="Times New Roman"/>
          <w:iCs/>
          <w:sz w:val="28"/>
          <w:szCs w:val="28"/>
          <w:lang w:eastAsia="ru-RU"/>
        </w:rPr>
        <w:t xml:space="preserve">. </w:t>
      </w:r>
      <w:r w:rsidRPr="00D32F62">
        <w:rPr>
          <w:rFonts w:ascii="Times New Roman" w:eastAsia="Times New Roman" w:hAnsi="Times New Roman" w:cs="Times New Roman"/>
          <w:iCs/>
          <w:sz w:val="28"/>
          <w:szCs w:val="28"/>
          <w:lang w:eastAsia="ru-RU"/>
        </w:rPr>
        <w:t xml:space="preserve">Содержание </w:t>
      </w:r>
      <w:r w:rsidR="004D7B58" w:rsidRPr="00D32F62">
        <w:rPr>
          <w:rFonts w:ascii="Times New Roman" w:eastAsia="Times New Roman" w:hAnsi="Times New Roman" w:cs="Times New Roman"/>
          <w:iCs/>
          <w:sz w:val="28"/>
          <w:szCs w:val="28"/>
          <w:lang w:eastAsia="ru-RU"/>
        </w:rPr>
        <w:t xml:space="preserve"> финансовой стратегии </w:t>
      </w:r>
      <w:r w:rsidRPr="00D32F62">
        <w:rPr>
          <w:rFonts w:ascii="Times New Roman" w:eastAsia="Times New Roman" w:hAnsi="Times New Roman" w:cs="Times New Roman"/>
          <w:iCs/>
          <w:sz w:val="28"/>
          <w:szCs w:val="28"/>
          <w:lang w:eastAsia="ru-RU"/>
        </w:rPr>
        <w:t>компании</w:t>
      </w:r>
      <w:r w:rsidR="004D7B58" w:rsidRPr="00D32F62">
        <w:rPr>
          <w:rFonts w:ascii="Times New Roman" w:eastAsia="Times New Roman" w:hAnsi="Times New Roman" w:cs="Times New Roman"/>
          <w:iCs/>
          <w:sz w:val="28"/>
          <w:szCs w:val="28"/>
          <w:lang w:eastAsia="ru-RU"/>
        </w:rPr>
        <w:t xml:space="preserve">. </w:t>
      </w:r>
    </w:p>
    <w:p w14:paraId="5E56F073" w14:textId="76BA0EBD" w:rsidR="004D7B58" w:rsidRPr="00D32F62" w:rsidRDefault="00714510" w:rsidP="00D32F62">
      <w:pPr>
        <w:tabs>
          <w:tab w:val="right" w:pos="9072"/>
        </w:tabs>
        <w:spacing w:after="0" w:line="360" w:lineRule="auto"/>
        <w:contextualSpacing/>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3</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Роль финансовой стратегии в обеспечении эффективного развития </w:t>
      </w:r>
      <w:r w:rsidRPr="00D32F62">
        <w:rPr>
          <w:rFonts w:ascii="Times New Roman" w:eastAsia="Times New Roman" w:hAnsi="Times New Roman" w:cs="Times New Roman"/>
          <w:iCs/>
          <w:sz w:val="28"/>
          <w:szCs w:val="28"/>
          <w:lang w:eastAsia="ru-RU"/>
        </w:rPr>
        <w:t>компании</w:t>
      </w:r>
      <w:r w:rsidR="004D7B58" w:rsidRPr="00D32F62">
        <w:rPr>
          <w:rFonts w:ascii="Times New Roman" w:eastAsia="Times New Roman" w:hAnsi="Times New Roman" w:cs="Times New Roman"/>
          <w:iCs/>
          <w:sz w:val="28"/>
          <w:szCs w:val="28"/>
          <w:lang w:eastAsia="ru-RU"/>
        </w:rPr>
        <w:t>.</w:t>
      </w:r>
    </w:p>
    <w:p w14:paraId="48535607" w14:textId="5AAC01FB" w:rsidR="004D7B58" w:rsidRPr="00D32F62" w:rsidRDefault="00714510" w:rsidP="00D32F62">
      <w:pPr>
        <w:tabs>
          <w:tab w:val="right" w:pos="9072"/>
        </w:tabs>
        <w:spacing w:after="0" w:line="360" w:lineRule="auto"/>
        <w:contextualSpacing/>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lastRenderedPageBreak/>
        <w:t>4</w:t>
      </w:r>
      <w:r w:rsidR="004D7B58" w:rsidRPr="00D32F62">
        <w:rPr>
          <w:rFonts w:ascii="Times New Roman" w:eastAsia="Times New Roman" w:hAnsi="Times New Roman" w:cs="Times New Roman"/>
          <w:iCs/>
          <w:sz w:val="28"/>
          <w:szCs w:val="28"/>
          <w:lang w:eastAsia="ru-RU"/>
        </w:rPr>
        <w:t xml:space="preserve">. Этапы реализации финансовой стратегии </w:t>
      </w:r>
      <w:r w:rsidR="005C4E86" w:rsidRPr="00D32F62">
        <w:rPr>
          <w:rFonts w:ascii="Times New Roman" w:eastAsia="Times New Roman" w:hAnsi="Times New Roman" w:cs="Times New Roman"/>
          <w:iCs/>
          <w:sz w:val="28"/>
          <w:szCs w:val="28"/>
          <w:lang w:eastAsia="ru-RU"/>
        </w:rPr>
        <w:t>компании.</w:t>
      </w:r>
    </w:p>
    <w:p w14:paraId="401813C0" w14:textId="0055A67F" w:rsidR="004D7B58" w:rsidRPr="00D32F62" w:rsidRDefault="00714510" w:rsidP="00D32F62">
      <w:pPr>
        <w:tabs>
          <w:tab w:val="right" w:pos="9072"/>
        </w:tabs>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5</w:t>
      </w:r>
      <w:r w:rsidR="004D7B58" w:rsidRPr="00D32F62">
        <w:rPr>
          <w:rFonts w:ascii="Times New Roman" w:eastAsia="Times New Roman" w:hAnsi="Times New Roman" w:cs="Times New Roman"/>
          <w:iCs/>
          <w:sz w:val="28"/>
          <w:szCs w:val="28"/>
          <w:lang w:eastAsia="ru-RU"/>
        </w:rPr>
        <w:t>. Роль</w:t>
      </w:r>
      <w:r w:rsidR="004D7B58" w:rsidRPr="00D32F62">
        <w:rPr>
          <w:rFonts w:ascii="Times New Roman" w:eastAsia="Times New Roman" w:hAnsi="Times New Roman" w:cs="Times New Roman"/>
          <w:sz w:val="28"/>
          <w:szCs w:val="28"/>
          <w:lang w:eastAsia="ru-RU"/>
        </w:rPr>
        <w:t xml:space="preserve"> финансовой стратегии в развитии бизнеса.</w:t>
      </w:r>
    </w:p>
    <w:p w14:paraId="69B3A417" w14:textId="348153F1" w:rsidR="004D7B58" w:rsidRPr="00D32F62" w:rsidRDefault="00714510" w:rsidP="00D32F62">
      <w:pPr>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6</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Принципы, обеспечивающие подготовку и принятие стратегических</w:t>
      </w:r>
      <w:r w:rsidRPr="00D32F62">
        <w:rPr>
          <w:rFonts w:ascii="Times New Roman" w:eastAsia="Times New Roman" w:hAnsi="Times New Roman" w:cs="Times New Roman"/>
          <w:iCs/>
          <w:sz w:val="28"/>
          <w:szCs w:val="28"/>
          <w:lang w:eastAsia="ru-RU"/>
        </w:rPr>
        <w:t xml:space="preserve"> </w:t>
      </w:r>
      <w:r w:rsidR="004D7B58" w:rsidRPr="00D32F62">
        <w:rPr>
          <w:rFonts w:ascii="Times New Roman" w:eastAsia="Times New Roman" w:hAnsi="Times New Roman" w:cs="Times New Roman"/>
          <w:iCs/>
          <w:sz w:val="28"/>
          <w:szCs w:val="28"/>
          <w:lang w:eastAsia="ru-RU"/>
        </w:rPr>
        <w:t xml:space="preserve">    финансовых решений. </w:t>
      </w:r>
    </w:p>
    <w:p w14:paraId="2BAAF494" w14:textId="5291C965" w:rsidR="004D7B58" w:rsidRPr="00D32F62" w:rsidRDefault="00714510" w:rsidP="00D32F62">
      <w:pPr>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7</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Роль финансовой отчетности в стратегическом управлении </w:t>
      </w:r>
      <w:r w:rsidRPr="00D32F62">
        <w:rPr>
          <w:rFonts w:ascii="Times New Roman" w:eastAsia="Times New Roman" w:hAnsi="Times New Roman" w:cs="Times New Roman"/>
          <w:iCs/>
          <w:sz w:val="28"/>
          <w:szCs w:val="28"/>
          <w:lang w:eastAsia="ru-RU"/>
        </w:rPr>
        <w:t>компанией</w:t>
      </w:r>
      <w:r w:rsidR="004D7B58" w:rsidRPr="00D32F62">
        <w:rPr>
          <w:rFonts w:ascii="Times New Roman" w:eastAsia="Times New Roman" w:hAnsi="Times New Roman" w:cs="Times New Roman"/>
          <w:iCs/>
          <w:sz w:val="28"/>
          <w:szCs w:val="28"/>
          <w:lang w:eastAsia="ru-RU"/>
        </w:rPr>
        <w:t xml:space="preserve">.  </w:t>
      </w:r>
    </w:p>
    <w:p w14:paraId="58758CA8" w14:textId="06C4C769" w:rsidR="004D7B58" w:rsidRPr="00D32F62" w:rsidRDefault="00714510" w:rsidP="00D32F62">
      <w:pPr>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8</w:t>
      </w:r>
      <w:r w:rsidR="004D7B58" w:rsidRPr="00D32F62">
        <w:rPr>
          <w:rFonts w:ascii="Times New Roman" w:eastAsia="Times New Roman" w:hAnsi="Times New Roman" w:cs="Times New Roman"/>
          <w:sz w:val="28"/>
          <w:szCs w:val="28"/>
          <w:lang w:eastAsia="ru-RU"/>
        </w:rPr>
        <w:t>. В</w:t>
      </w:r>
      <w:r w:rsidR="004D7B58" w:rsidRPr="00D32F62">
        <w:rPr>
          <w:rFonts w:ascii="Times New Roman" w:eastAsia="Times New Roman" w:hAnsi="Times New Roman" w:cs="Times New Roman"/>
          <w:iCs/>
          <w:sz w:val="28"/>
          <w:szCs w:val="28"/>
          <w:lang w:eastAsia="ru-RU"/>
        </w:rPr>
        <w:t>заимосвязь стратегических финансовых показателей.</w:t>
      </w:r>
    </w:p>
    <w:p w14:paraId="30A20065" w14:textId="7BB77FF8" w:rsidR="004D7B58" w:rsidRPr="00D32F62" w:rsidRDefault="00714510" w:rsidP="00D32F62">
      <w:pPr>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9</w:t>
      </w:r>
      <w:r w:rsidR="004D7B58" w:rsidRPr="00D32F62">
        <w:rPr>
          <w:rFonts w:ascii="Times New Roman" w:eastAsia="Times New Roman" w:hAnsi="Times New Roman" w:cs="Times New Roman"/>
          <w:sz w:val="28"/>
          <w:szCs w:val="28"/>
          <w:lang w:eastAsia="ru-RU"/>
        </w:rPr>
        <w:t xml:space="preserve">. </w:t>
      </w:r>
      <w:r w:rsidR="004D7B58" w:rsidRPr="00D32F62">
        <w:rPr>
          <w:rFonts w:ascii="Times New Roman" w:eastAsia="Times New Roman" w:hAnsi="Times New Roman" w:cs="Times New Roman"/>
          <w:iCs/>
          <w:sz w:val="28"/>
          <w:szCs w:val="28"/>
          <w:lang w:eastAsia="ru-RU"/>
        </w:rPr>
        <w:t>Ключевые финансовые мультипликаторы</w:t>
      </w:r>
      <w:r w:rsidR="004D7B58" w:rsidRPr="00D32F62">
        <w:rPr>
          <w:rFonts w:ascii="Times New Roman" w:eastAsia="Times New Roman" w:hAnsi="Times New Roman" w:cs="Times New Roman"/>
          <w:sz w:val="28"/>
          <w:szCs w:val="28"/>
          <w:lang w:eastAsia="ru-RU"/>
        </w:rPr>
        <w:t>.</w:t>
      </w:r>
    </w:p>
    <w:p w14:paraId="51F5E3BA" w14:textId="56B7DABE" w:rsidR="004D7B58" w:rsidRPr="00D32F62" w:rsidRDefault="00714510" w:rsidP="00D32F62">
      <w:pPr>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10</w:t>
      </w:r>
      <w:r w:rsidR="004D7B58" w:rsidRPr="00D32F62">
        <w:rPr>
          <w:rFonts w:ascii="Times New Roman" w:eastAsia="Times New Roman" w:hAnsi="Times New Roman" w:cs="Times New Roman"/>
          <w:sz w:val="28"/>
          <w:szCs w:val="28"/>
          <w:lang w:eastAsia="ru-RU"/>
        </w:rPr>
        <w:t xml:space="preserve">. </w:t>
      </w:r>
      <w:r w:rsidR="004D7B58" w:rsidRPr="00D32F62">
        <w:rPr>
          <w:rFonts w:ascii="Times New Roman" w:eastAsia="Times New Roman" w:hAnsi="Times New Roman" w:cs="Times New Roman"/>
          <w:iCs/>
          <w:sz w:val="28"/>
          <w:szCs w:val="28"/>
          <w:lang w:eastAsia="ru-RU"/>
        </w:rPr>
        <w:t>Интегральные критерии оценки эффективности бизнеса.</w:t>
      </w:r>
    </w:p>
    <w:p w14:paraId="612E49E2" w14:textId="451A005E" w:rsidR="004D7B58" w:rsidRPr="00D32F62" w:rsidRDefault="00714510" w:rsidP="00D32F62">
      <w:pPr>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11</w:t>
      </w:r>
      <w:r w:rsidR="004D7B58" w:rsidRPr="00D32F62">
        <w:rPr>
          <w:rFonts w:ascii="Times New Roman" w:eastAsia="Times New Roman" w:hAnsi="Times New Roman" w:cs="Times New Roman"/>
          <w:iCs/>
          <w:sz w:val="28"/>
          <w:szCs w:val="28"/>
          <w:lang w:eastAsia="ru-RU"/>
        </w:rPr>
        <w:t>. Концепция чистой приведенной стоимости в стратегическом управлении</w:t>
      </w:r>
    </w:p>
    <w:p w14:paraId="47D551D8" w14:textId="77777777" w:rsidR="004D7B58" w:rsidRPr="00D32F62" w:rsidRDefault="004D7B58" w:rsidP="00D32F62">
      <w:pPr>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 xml:space="preserve">     бизнесом.</w:t>
      </w:r>
    </w:p>
    <w:p w14:paraId="5DB1B724" w14:textId="47CFDBE0" w:rsidR="004D7B58" w:rsidRPr="00D32F62" w:rsidRDefault="00714510" w:rsidP="00D32F62">
      <w:pPr>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12</w:t>
      </w:r>
      <w:r w:rsidR="004D7B58" w:rsidRPr="00D32F62">
        <w:rPr>
          <w:rFonts w:ascii="Times New Roman" w:eastAsia="Times New Roman" w:hAnsi="Times New Roman" w:cs="Times New Roman"/>
          <w:iCs/>
          <w:sz w:val="28"/>
          <w:szCs w:val="28"/>
          <w:lang w:eastAsia="ru-RU"/>
        </w:rPr>
        <w:t xml:space="preserve">. Стратегия устойчивого роста </w:t>
      </w:r>
      <w:r w:rsidRPr="00D32F62">
        <w:rPr>
          <w:rFonts w:ascii="Times New Roman" w:eastAsia="Times New Roman" w:hAnsi="Times New Roman" w:cs="Times New Roman"/>
          <w:iCs/>
          <w:sz w:val="28"/>
          <w:szCs w:val="28"/>
          <w:lang w:eastAsia="ru-RU"/>
        </w:rPr>
        <w:t>компании.</w:t>
      </w:r>
    </w:p>
    <w:p w14:paraId="78DABE66" w14:textId="6120FC3C" w:rsidR="004D7B58" w:rsidRPr="00D32F62" w:rsidRDefault="00714510" w:rsidP="00D32F62">
      <w:pPr>
        <w:spacing w:after="0" w:line="360" w:lineRule="auto"/>
        <w:contextualSpacing/>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13</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Прогнозирование финансовых показателей.</w:t>
      </w:r>
    </w:p>
    <w:p w14:paraId="7AC74729" w14:textId="668897F8" w:rsidR="004D7B58" w:rsidRPr="00D32F62" w:rsidRDefault="00714510" w:rsidP="00D32F62">
      <w:pPr>
        <w:spacing w:after="0" w:line="360" w:lineRule="auto"/>
        <w:contextualSpacing/>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14</w:t>
      </w:r>
      <w:r w:rsidR="004D7B58" w:rsidRPr="00D32F62">
        <w:rPr>
          <w:rFonts w:ascii="Times New Roman" w:eastAsia="Times New Roman" w:hAnsi="Times New Roman" w:cs="Times New Roman"/>
          <w:iCs/>
          <w:sz w:val="28"/>
          <w:szCs w:val="28"/>
          <w:lang w:eastAsia="ru-RU"/>
        </w:rPr>
        <w:t xml:space="preserve">. Финансовая политика </w:t>
      </w:r>
      <w:r w:rsidRPr="00D32F62">
        <w:rPr>
          <w:rFonts w:ascii="Times New Roman" w:eastAsia="Times New Roman" w:hAnsi="Times New Roman" w:cs="Times New Roman"/>
          <w:iCs/>
          <w:sz w:val="28"/>
          <w:szCs w:val="28"/>
          <w:lang w:eastAsia="ru-RU"/>
        </w:rPr>
        <w:t>компании.</w:t>
      </w:r>
    </w:p>
    <w:p w14:paraId="4861B573" w14:textId="7F45B552" w:rsidR="004D7B58" w:rsidRPr="00D32F62" w:rsidRDefault="00714510" w:rsidP="00D32F62">
      <w:pPr>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15</w:t>
      </w:r>
      <w:r w:rsidR="004D7B58" w:rsidRPr="00D32F62">
        <w:rPr>
          <w:rFonts w:ascii="Times New Roman" w:eastAsia="Times New Roman" w:hAnsi="Times New Roman" w:cs="Times New Roman"/>
          <w:iCs/>
          <w:sz w:val="28"/>
          <w:szCs w:val="28"/>
          <w:lang w:eastAsia="ru-RU"/>
        </w:rPr>
        <w:t>. Сущность ценностно-ориентированного (стоимостного) подхода к       управлению бизнесом</w:t>
      </w:r>
      <w:r w:rsidR="004D7B58" w:rsidRPr="00D32F62">
        <w:rPr>
          <w:rFonts w:ascii="Times New Roman" w:eastAsia="Times New Roman" w:hAnsi="Times New Roman" w:cs="Times New Roman"/>
          <w:sz w:val="28"/>
          <w:szCs w:val="28"/>
          <w:lang w:eastAsia="ru-RU"/>
        </w:rPr>
        <w:t>.</w:t>
      </w:r>
    </w:p>
    <w:p w14:paraId="677ACBC0" w14:textId="4EBC1CC7" w:rsidR="004D7B58" w:rsidRPr="00D32F62" w:rsidRDefault="00714510" w:rsidP="00D32F62">
      <w:pPr>
        <w:spacing w:after="0" w:line="360" w:lineRule="auto"/>
        <w:contextualSpacing/>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16</w:t>
      </w:r>
      <w:r w:rsidR="004D7B58" w:rsidRPr="00D32F62">
        <w:rPr>
          <w:rFonts w:ascii="Times New Roman" w:eastAsia="Times New Roman" w:hAnsi="Times New Roman" w:cs="Times New Roman"/>
          <w:sz w:val="28"/>
          <w:szCs w:val="28"/>
          <w:lang w:eastAsia="ru-RU"/>
        </w:rPr>
        <w:t xml:space="preserve">. </w:t>
      </w:r>
      <w:r w:rsidR="004D7B58" w:rsidRPr="00D32F62">
        <w:rPr>
          <w:rFonts w:ascii="Times New Roman" w:eastAsia="Times New Roman" w:hAnsi="Times New Roman" w:cs="Times New Roman"/>
          <w:iCs/>
          <w:sz w:val="28"/>
          <w:szCs w:val="28"/>
          <w:lang w:eastAsia="ru-RU"/>
        </w:rPr>
        <w:t>Схема создания ценности бизнеса.</w:t>
      </w:r>
    </w:p>
    <w:p w14:paraId="6CE76FD2" w14:textId="3CA22E43" w:rsidR="004D7B58" w:rsidRPr="00D32F62" w:rsidRDefault="00714510" w:rsidP="00D32F62">
      <w:pPr>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17</w:t>
      </w:r>
      <w:r w:rsidR="004D7B58" w:rsidRPr="00D32F62">
        <w:rPr>
          <w:rFonts w:ascii="Times New Roman" w:eastAsia="Times New Roman" w:hAnsi="Times New Roman" w:cs="Times New Roman"/>
          <w:iCs/>
          <w:sz w:val="28"/>
          <w:szCs w:val="28"/>
          <w:lang w:eastAsia="ru-RU"/>
        </w:rPr>
        <w:t xml:space="preserve">. </w:t>
      </w:r>
      <w:r w:rsidR="004D7B58" w:rsidRPr="00D32F62">
        <w:rPr>
          <w:rFonts w:ascii="Times New Roman" w:eastAsia="Times New Roman" w:hAnsi="Times New Roman" w:cs="Times New Roman"/>
          <w:sz w:val="28"/>
          <w:szCs w:val="28"/>
          <w:lang w:eastAsia="ru-RU"/>
        </w:rPr>
        <w:t xml:space="preserve">Модели оценки стоимости операций и акционерного капитала </w:t>
      </w:r>
      <w:r w:rsidRPr="00D32F62">
        <w:rPr>
          <w:rFonts w:ascii="Times New Roman" w:eastAsia="Times New Roman" w:hAnsi="Times New Roman" w:cs="Times New Roman"/>
          <w:sz w:val="28"/>
          <w:szCs w:val="28"/>
          <w:lang w:eastAsia="ru-RU"/>
        </w:rPr>
        <w:t>компании.</w:t>
      </w:r>
    </w:p>
    <w:p w14:paraId="05B9BAC9" w14:textId="0F3CE712" w:rsidR="004D7B58" w:rsidRPr="00D32F62" w:rsidRDefault="00714510" w:rsidP="00D32F62">
      <w:pPr>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18</w:t>
      </w:r>
      <w:r w:rsidR="004D7B58" w:rsidRPr="00D32F62">
        <w:rPr>
          <w:rFonts w:ascii="Times New Roman" w:eastAsia="Times New Roman" w:hAnsi="Times New Roman" w:cs="Times New Roman"/>
          <w:sz w:val="28"/>
          <w:szCs w:val="28"/>
          <w:lang w:eastAsia="ru-RU"/>
        </w:rPr>
        <w:t xml:space="preserve">. Принципы и этапы разработки системы показателей оценки </w:t>
      </w:r>
    </w:p>
    <w:p w14:paraId="413F6F49" w14:textId="77777777" w:rsidR="004D7B58" w:rsidRPr="00D32F62" w:rsidRDefault="004D7B58" w:rsidP="00D32F62">
      <w:pPr>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 xml:space="preserve">     эффективности бизнеса.</w:t>
      </w:r>
    </w:p>
    <w:p w14:paraId="399D1B30" w14:textId="5332D379" w:rsidR="004D7B58" w:rsidRPr="00D32F62" w:rsidRDefault="00714510" w:rsidP="00D32F62">
      <w:pPr>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19</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Ключевые </w:t>
      </w:r>
      <w:r w:rsidR="004D7B58" w:rsidRPr="00D32F62">
        <w:rPr>
          <w:rFonts w:ascii="Times New Roman" w:eastAsia="Times New Roman" w:hAnsi="Times New Roman" w:cs="Times New Roman"/>
          <w:sz w:val="28"/>
          <w:szCs w:val="28"/>
          <w:lang w:eastAsia="ru-RU"/>
        </w:rPr>
        <w:t xml:space="preserve">факторы в цепочке создания стоимости </w:t>
      </w:r>
      <w:r w:rsidRPr="00D32F62">
        <w:rPr>
          <w:rFonts w:ascii="Times New Roman" w:eastAsia="Times New Roman" w:hAnsi="Times New Roman" w:cs="Times New Roman"/>
          <w:sz w:val="28"/>
          <w:szCs w:val="28"/>
          <w:lang w:eastAsia="ru-RU"/>
        </w:rPr>
        <w:t>компании.</w:t>
      </w:r>
    </w:p>
    <w:p w14:paraId="5B28C7D8" w14:textId="66718880" w:rsidR="004D7B58" w:rsidRPr="00D32F62" w:rsidRDefault="00714510" w:rsidP="00D32F62">
      <w:pPr>
        <w:widowControl w:val="0"/>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rPr>
        <w:t>20</w:t>
      </w:r>
      <w:r w:rsidR="004D7B58" w:rsidRPr="00D32F62">
        <w:rPr>
          <w:rFonts w:ascii="Times New Roman" w:eastAsia="Times New Roman" w:hAnsi="Times New Roman" w:cs="Times New Roman"/>
          <w:sz w:val="28"/>
          <w:szCs w:val="28"/>
        </w:rPr>
        <w:t xml:space="preserve">. </w:t>
      </w:r>
      <w:r w:rsidR="004D7B58" w:rsidRPr="00D32F62">
        <w:rPr>
          <w:rFonts w:ascii="Times New Roman" w:eastAsia="Times New Roman" w:hAnsi="Times New Roman" w:cs="Times New Roman"/>
          <w:sz w:val="28"/>
          <w:szCs w:val="28"/>
          <w:lang w:eastAsia="ru-RU"/>
        </w:rPr>
        <w:t xml:space="preserve">Формирование и разработка стратегии роста стоимости </w:t>
      </w:r>
      <w:r w:rsidRPr="00D32F62">
        <w:rPr>
          <w:rFonts w:ascii="Times New Roman" w:eastAsia="Times New Roman" w:hAnsi="Times New Roman" w:cs="Times New Roman"/>
          <w:sz w:val="28"/>
          <w:szCs w:val="28"/>
          <w:lang w:eastAsia="ru-RU"/>
        </w:rPr>
        <w:t>компании.</w:t>
      </w:r>
      <w:r w:rsidR="004D7B58" w:rsidRPr="00D32F62">
        <w:rPr>
          <w:rFonts w:ascii="Times New Roman" w:eastAsia="Times New Roman" w:hAnsi="Times New Roman" w:cs="Times New Roman"/>
          <w:sz w:val="28"/>
          <w:szCs w:val="28"/>
          <w:lang w:eastAsia="ru-RU"/>
        </w:rPr>
        <w:t xml:space="preserve"> </w:t>
      </w:r>
    </w:p>
    <w:p w14:paraId="46878747" w14:textId="543DD3A8" w:rsidR="004D7B58" w:rsidRPr="00D32F62" w:rsidRDefault="00714510" w:rsidP="00D32F62">
      <w:pPr>
        <w:widowControl w:val="0"/>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21</w:t>
      </w:r>
      <w:r w:rsidR="004D7B58" w:rsidRPr="00D32F62">
        <w:rPr>
          <w:rFonts w:ascii="Times New Roman" w:eastAsia="Times New Roman" w:hAnsi="Times New Roman" w:cs="Times New Roman"/>
          <w:sz w:val="28"/>
          <w:szCs w:val="28"/>
          <w:lang w:eastAsia="ru-RU"/>
        </w:rPr>
        <w:t>.  Управление эффективностью бизнеса.</w:t>
      </w:r>
    </w:p>
    <w:p w14:paraId="585D9884" w14:textId="117C067F" w:rsidR="004D7B58" w:rsidRPr="00D32F62" w:rsidRDefault="00714510" w:rsidP="00D32F62">
      <w:pPr>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rPr>
        <w:t>22</w:t>
      </w:r>
      <w:r w:rsidR="004D7B58" w:rsidRPr="00D32F62">
        <w:rPr>
          <w:rFonts w:ascii="Times New Roman" w:eastAsia="Times New Roman" w:hAnsi="Times New Roman" w:cs="Times New Roman"/>
          <w:sz w:val="28"/>
          <w:szCs w:val="28"/>
        </w:rPr>
        <w:t xml:space="preserve">. </w:t>
      </w:r>
      <w:r w:rsidR="004D7B58" w:rsidRPr="00D32F62">
        <w:rPr>
          <w:rFonts w:ascii="Times New Roman" w:eastAsia="Times New Roman" w:hAnsi="Times New Roman" w:cs="Times New Roman"/>
          <w:sz w:val="28"/>
          <w:szCs w:val="28"/>
          <w:lang w:eastAsia="ru-RU"/>
        </w:rPr>
        <w:t xml:space="preserve">Интеграция подходов </w:t>
      </w:r>
      <w:r w:rsidR="00F37321" w:rsidRPr="00D32F62">
        <w:rPr>
          <w:rFonts w:ascii="Times New Roman" w:eastAsia="Times New Roman" w:hAnsi="Times New Roman" w:cs="Times New Roman"/>
          <w:sz w:val="28"/>
          <w:szCs w:val="28"/>
          <w:lang w:eastAsia="ru-RU"/>
        </w:rPr>
        <w:t>BSC</w:t>
      </w:r>
      <w:r w:rsidR="004D7B58" w:rsidRPr="00D32F62">
        <w:rPr>
          <w:rFonts w:ascii="Times New Roman" w:eastAsia="Times New Roman" w:hAnsi="Times New Roman" w:cs="Times New Roman"/>
          <w:sz w:val="28"/>
          <w:szCs w:val="28"/>
          <w:lang w:eastAsia="ru-RU"/>
        </w:rPr>
        <w:t xml:space="preserve"> и </w:t>
      </w:r>
      <w:r w:rsidR="004D7B58" w:rsidRPr="00D32F62">
        <w:rPr>
          <w:rFonts w:ascii="Times New Roman" w:eastAsia="Times New Roman" w:hAnsi="Times New Roman" w:cs="Times New Roman"/>
          <w:sz w:val="28"/>
          <w:szCs w:val="28"/>
          <w:lang w:val="en-US" w:eastAsia="ru-RU"/>
        </w:rPr>
        <w:t>VBM</w:t>
      </w:r>
      <w:r w:rsidR="004D7B58" w:rsidRPr="00D32F62">
        <w:rPr>
          <w:rFonts w:ascii="Times New Roman" w:eastAsia="Times New Roman" w:hAnsi="Times New Roman" w:cs="Times New Roman"/>
          <w:sz w:val="28"/>
          <w:szCs w:val="28"/>
          <w:lang w:eastAsia="ru-RU"/>
        </w:rPr>
        <w:t xml:space="preserve"> в процессе построения системы </w:t>
      </w:r>
    </w:p>
    <w:p w14:paraId="19B0E51C" w14:textId="7BE7BE83" w:rsidR="004D7B58" w:rsidRPr="00D32F62" w:rsidRDefault="004D7B58" w:rsidP="00D32F62">
      <w:pPr>
        <w:spacing w:after="0" w:line="360" w:lineRule="auto"/>
        <w:contextualSpacing/>
        <w:rPr>
          <w:rFonts w:ascii="Times New Roman" w:eastAsia="Times New Roman" w:hAnsi="Times New Roman" w:cs="Times New Roman"/>
          <w:sz w:val="28"/>
          <w:szCs w:val="28"/>
        </w:rPr>
      </w:pPr>
      <w:r w:rsidRPr="00D32F62">
        <w:rPr>
          <w:rFonts w:ascii="Times New Roman" w:eastAsia="Times New Roman" w:hAnsi="Times New Roman" w:cs="Times New Roman"/>
          <w:sz w:val="28"/>
          <w:szCs w:val="28"/>
          <w:lang w:eastAsia="ru-RU"/>
        </w:rPr>
        <w:t xml:space="preserve">      управления стоимостью </w:t>
      </w:r>
      <w:r w:rsidR="00714510" w:rsidRPr="00D32F62">
        <w:rPr>
          <w:rFonts w:ascii="Times New Roman" w:eastAsia="Times New Roman" w:hAnsi="Times New Roman" w:cs="Times New Roman"/>
          <w:sz w:val="28"/>
          <w:szCs w:val="28"/>
          <w:lang w:eastAsia="ru-RU"/>
        </w:rPr>
        <w:t>компании.</w:t>
      </w:r>
    </w:p>
    <w:p w14:paraId="7680DD79" w14:textId="4FA9A94E" w:rsidR="004D7B58" w:rsidRPr="00D32F62" w:rsidRDefault="00714510" w:rsidP="00D32F62">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23</w:t>
      </w:r>
      <w:r w:rsidR="004D7B58" w:rsidRPr="00D32F62">
        <w:rPr>
          <w:rFonts w:ascii="Times New Roman" w:eastAsia="Times New Roman" w:hAnsi="Times New Roman" w:cs="Times New Roman"/>
          <w:sz w:val="28"/>
          <w:szCs w:val="28"/>
          <w:lang w:eastAsia="ru-RU"/>
        </w:rPr>
        <w:t xml:space="preserve">.Финансовая стратегия и политика </w:t>
      </w:r>
      <w:r w:rsidR="00846CD2" w:rsidRPr="00D32F62">
        <w:rPr>
          <w:rFonts w:ascii="Times New Roman" w:eastAsia="Times New Roman" w:hAnsi="Times New Roman" w:cs="Times New Roman"/>
          <w:sz w:val="28"/>
          <w:szCs w:val="28"/>
          <w:lang w:eastAsia="ru-RU"/>
        </w:rPr>
        <w:t>компании.</w:t>
      </w:r>
      <w:r w:rsidR="004D7B58" w:rsidRPr="00D32F62">
        <w:rPr>
          <w:rFonts w:ascii="Times New Roman" w:eastAsia="Times New Roman" w:hAnsi="Times New Roman" w:cs="Times New Roman"/>
          <w:sz w:val="28"/>
          <w:szCs w:val="28"/>
          <w:lang w:eastAsia="ru-RU"/>
        </w:rPr>
        <w:t xml:space="preserve"> </w:t>
      </w:r>
    </w:p>
    <w:p w14:paraId="48BD73ED" w14:textId="5DE24C80" w:rsidR="004D7B58" w:rsidRPr="00D32F62" w:rsidRDefault="00714510" w:rsidP="00D32F62">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24</w:t>
      </w:r>
      <w:r w:rsidR="004D7B58" w:rsidRPr="00D32F62">
        <w:rPr>
          <w:rFonts w:ascii="Times New Roman" w:eastAsia="Times New Roman" w:hAnsi="Times New Roman" w:cs="Times New Roman"/>
          <w:sz w:val="28"/>
          <w:szCs w:val="28"/>
          <w:lang w:eastAsia="ru-RU"/>
        </w:rPr>
        <w:t>.</w:t>
      </w:r>
      <w:r w:rsidRPr="00D32F62">
        <w:rPr>
          <w:rFonts w:ascii="Times New Roman" w:eastAsia="Times New Roman" w:hAnsi="Times New Roman" w:cs="Times New Roman"/>
          <w:sz w:val="28"/>
          <w:szCs w:val="28"/>
          <w:lang w:eastAsia="ru-RU"/>
        </w:rPr>
        <w:t>Взаимосвязь</w:t>
      </w:r>
      <w:r w:rsidR="004D7B58" w:rsidRPr="00D32F62">
        <w:rPr>
          <w:rFonts w:ascii="Times New Roman" w:eastAsia="Times New Roman" w:hAnsi="Times New Roman" w:cs="Times New Roman"/>
          <w:sz w:val="28"/>
          <w:szCs w:val="28"/>
          <w:lang w:eastAsia="ru-RU"/>
        </w:rPr>
        <w:t xml:space="preserve"> структуры и стоимости капитала. </w:t>
      </w:r>
    </w:p>
    <w:p w14:paraId="27152670" w14:textId="47517F7D" w:rsidR="004D7B58" w:rsidRPr="00D32F62" w:rsidRDefault="00714510" w:rsidP="00D32F62">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25</w:t>
      </w:r>
      <w:r w:rsidR="004D7B58" w:rsidRPr="00D32F62">
        <w:rPr>
          <w:rFonts w:ascii="Times New Roman" w:eastAsia="Times New Roman" w:hAnsi="Times New Roman" w:cs="Times New Roman"/>
          <w:sz w:val="28"/>
          <w:szCs w:val="28"/>
          <w:lang w:eastAsia="ru-RU"/>
        </w:rPr>
        <w:t>.</w:t>
      </w:r>
      <w:r w:rsidRPr="00D32F62">
        <w:rPr>
          <w:rFonts w:ascii="Times New Roman" w:eastAsia="Times New Roman" w:hAnsi="Times New Roman" w:cs="Times New Roman"/>
          <w:sz w:val="28"/>
          <w:szCs w:val="28"/>
          <w:lang w:eastAsia="ru-RU"/>
        </w:rPr>
        <w:t>Расчет с</w:t>
      </w:r>
      <w:r w:rsidR="004D7B58" w:rsidRPr="00D32F62">
        <w:rPr>
          <w:rFonts w:ascii="Times New Roman" w:eastAsia="Times New Roman" w:hAnsi="Times New Roman" w:cs="Times New Roman"/>
          <w:sz w:val="28"/>
          <w:szCs w:val="28"/>
          <w:lang w:eastAsia="ru-RU"/>
        </w:rPr>
        <w:t>редневзвешенн</w:t>
      </w:r>
      <w:r w:rsidRPr="00D32F62">
        <w:rPr>
          <w:rFonts w:ascii="Times New Roman" w:eastAsia="Times New Roman" w:hAnsi="Times New Roman" w:cs="Times New Roman"/>
          <w:sz w:val="28"/>
          <w:szCs w:val="28"/>
          <w:lang w:eastAsia="ru-RU"/>
        </w:rPr>
        <w:t>ой</w:t>
      </w:r>
      <w:r w:rsidR="004D7B58" w:rsidRPr="00D32F62">
        <w:rPr>
          <w:rFonts w:ascii="Times New Roman" w:eastAsia="Times New Roman" w:hAnsi="Times New Roman" w:cs="Times New Roman"/>
          <w:sz w:val="28"/>
          <w:szCs w:val="28"/>
          <w:lang w:eastAsia="ru-RU"/>
        </w:rPr>
        <w:t xml:space="preserve"> стоимост</w:t>
      </w:r>
      <w:r w:rsidRPr="00D32F62">
        <w:rPr>
          <w:rFonts w:ascii="Times New Roman" w:eastAsia="Times New Roman" w:hAnsi="Times New Roman" w:cs="Times New Roman"/>
          <w:sz w:val="28"/>
          <w:szCs w:val="28"/>
          <w:lang w:eastAsia="ru-RU"/>
        </w:rPr>
        <w:t>и</w:t>
      </w:r>
      <w:r w:rsidR="004D7B58" w:rsidRPr="00D32F62">
        <w:rPr>
          <w:rFonts w:ascii="Times New Roman" w:eastAsia="Times New Roman" w:hAnsi="Times New Roman" w:cs="Times New Roman"/>
          <w:sz w:val="28"/>
          <w:szCs w:val="28"/>
          <w:lang w:eastAsia="ru-RU"/>
        </w:rPr>
        <w:t xml:space="preserve"> капитала.</w:t>
      </w:r>
    </w:p>
    <w:p w14:paraId="71705A45" w14:textId="7E7F8B7B" w:rsidR="004D7B58" w:rsidRPr="00D32F62" w:rsidRDefault="00714510" w:rsidP="00D32F62">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26</w:t>
      </w:r>
      <w:r w:rsidR="004D7B58" w:rsidRPr="00D32F62">
        <w:rPr>
          <w:rFonts w:ascii="Times New Roman" w:eastAsia="Times New Roman" w:hAnsi="Times New Roman" w:cs="Times New Roman"/>
          <w:sz w:val="28"/>
          <w:szCs w:val="28"/>
          <w:lang w:eastAsia="ru-RU"/>
        </w:rPr>
        <w:t>.Теории структуры капитала</w:t>
      </w:r>
      <w:r w:rsidR="00846CD2"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sz w:val="28"/>
          <w:szCs w:val="28"/>
          <w:lang w:eastAsia="ru-RU"/>
        </w:rPr>
        <w:t xml:space="preserve"> </w:t>
      </w:r>
    </w:p>
    <w:p w14:paraId="7E44031F" w14:textId="5D976BAC" w:rsidR="004D7B58" w:rsidRPr="00D32F62" w:rsidRDefault="00714510" w:rsidP="00D32F62">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27</w:t>
      </w:r>
      <w:r w:rsidR="004D7B58" w:rsidRPr="00D32F62">
        <w:rPr>
          <w:rFonts w:ascii="Times New Roman" w:eastAsia="Times New Roman" w:hAnsi="Times New Roman" w:cs="Times New Roman"/>
          <w:sz w:val="28"/>
          <w:szCs w:val="28"/>
          <w:lang w:eastAsia="ru-RU"/>
        </w:rPr>
        <w:t>.Факторы, влияющие на выбор источников финансирования</w:t>
      </w:r>
      <w:r w:rsidR="009A340F" w:rsidRPr="00D32F62">
        <w:rPr>
          <w:rFonts w:ascii="Times New Roman" w:eastAsia="Times New Roman" w:hAnsi="Times New Roman" w:cs="Times New Roman"/>
          <w:sz w:val="28"/>
          <w:szCs w:val="28"/>
          <w:lang w:eastAsia="ru-RU"/>
        </w:rPr>
        <w:t xml:space="preserve"> компании</w:t>
      </w:r>
      <w:r w:rsidR="004D7B58" w:rsidRPr="00D32F62">
        <w:rPr>
          <w:rFonts w:ascii="Times New Roman" w:eastAsia="Times New Roman" w:hAnsi="Times New Roman" w:cs="Times New Roman"/>
          <w:sz w:val="28"/>
          <w:szCs w:val="28"/>
          <w:lang w:eastAsia="ru-RU"/>
        </w:rPr>
        <w:t xml:space="preserve">. </w:t>
      </w:r>
    </w:p>
    <w:p w14:paraId="1238B86C" w14:textId="487526C4" w:rsidR="004D7B58" w:rsidRPr="00D32F62" w:rsidRDefault="00714510" w:rsidP="00D32F62">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28</w:t>
      </w:r>
      <w:r w:rsidR="004D7B58" w:rsidRPr="00D32F62">
        <w:rPr>
          <w:rFonts w:ascii="Times New Roman" w:eastAsia="Times New Roman" w:hAnsi="Times New Roman" w:cs="Times New Roman"/>
          <w:sz w:val="28"/>
          <w:szCs w:val="28"/>
          <w:lang w:eastAsia="ru-RU"/>
        </w:rPr>
        <w:t xml:space="preserve">.Методика «анализ </w:t>
      </w:r>
      <w:r w:rsidR="004D7B58" w:rsidRPr="00D32F62">
        <w:rPr>
          <w:rFonts w:ascii="Times New Roman" w:eastAsia="Times New Roman" w:hAnsi="Times New Roman" w:cs="Times New Roman"/>
          <w:sz w:val="28"/>
          <w:szCs w:val="28"/>
          <w:lang w:val="en-US" w:eastAsia="ru-RU"/>
        </w:rPr>
        <w:t>EBIT</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sz w:val="28"/>
          <w:szCs w:val="28"/>
          <w:lang w:val="en-US" w:eastAsia="ru-RU"/>
        </w:rPr>
        <w:t>EPS</w:t>
      </w:r>
      <w:r w:rsidR="004D7B58" w:rsidRPr="00D32F62">
        <w:rPr>
          <w:rFonts w:ascii="Times New Roman" w:eastAsia="Times New Roman" w:hAnsi="Times New Roman" w:cs="Times New Roman"/>
          <w:sz w:val="28"/>
          <w:szCs w:val="28"/>
          <w:lang w:eastAsia="ru-RU"/>
        </w:rPr>
        <w:t xml:space="preserve">». </w:t>
      </w:r>
    </w:p>
    <w:p w14:paraId="6438EF20" w14:textId="5A1C1410" w:rsidR="004D7B58" w:rsidRPr="00D32F62" w:rsidRDefault="00714510" w:rsidP="00D32F62">
      <w:pPr>
        <w:tabs>
          <w:tab w:val="right" w:pos="9072"/>
        </w:tabs>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lastRenderedPageBreak/>
        <w:t>29</w:t>
      </w:r>
      <w:r w:rsidR="004D7B58" w:rsidRPr="00D32F62">
        <w:rPr>
          <w:rFonts w:ascii="Times New Roman" w:eastAsia="Times New Roman" w:hAnsi="Times New Roman" w:cs="Times New Roman"/>
          <w:sz w:val="28"/>
          <w:szCs w:val="28"/>
          <w:lang w:eastAsia="ru-RU"/>
        </w:rPr>
        <w:t>. Специфика финансирования российских компаний.</w:t>
      </w:r>
    </w:p>
    <w:p w14:paraId="26AD447C" w14:textId="4C7E023E" w:rsidR="004D7B58" w:rsidRPr="00D32F62" w:rsidRDefault="00714510" w:rsidP="00D32F62">
      <w:pPr>
        <w:shd w:val="clear" w:color="auto" w:fill="FFFFFF"/>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 xml:space="preserve">30. </w:t>
      </w:r>
      <w:r w:rsidR="001404B1" w:rsidRPr="00D32F62">
        <w:rPr>
          <w:rFonts w:ascii="Times New Roman" w:eastAsia="Times New Roman" w:hAnsi="Times New Roman" w:cs="Times New Roman"/>
          <w:iCs/>
          <w:sz w:val="28"/>
          <w:szCs w:val="28"/>
          <w:lang w:eastAsia="ru-RU"/>
        </w:rPr>
        <w:t>Современные методы формирования KPI.</w:t>
      </w:r>
    </w:p>
    <w:p w14:paraId="041BF5D2" w14:textId="3C3EA207" w:rsidR="001404B1" w:rsidRPr="00D32F62" w:rsidRDefault="001404B1" w:rsidP="00D32F62">
      <w:pPr>
        <w:shd w:val="clear" w:color="auto" w:fill="FFFFFF"/>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31. Методика расчета мультипликаторов: Р/Е; P/S; М/В; Р/В.</w:t>
      </w:r>
    </w:p>
    <w:p w14:paraId="5337614E" w14:textId="68CE18DD" w:rsidR="001404B1" w:rsidRPr="00D32F62" w:rsidRDefault="001404B1" w:rsidP="00D32F62">
      <w:pPr>
        <w:shd w:val="clear" w:color="auto" w:fill="FFFFFF"/>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32.  Методика расчета мультипликаторов: EV/EBITDA; EV/S.</w:t>
      </w:r>
    </w:p>
    <w:p w14:paraId="459CD6B6" w14:textId="6D2BFE5E" w:rsidR="001404B1" w:rsidRPr="00D32F62" w:rsidRDefault="001404B1" w:rsidP="00D32F62">
      <w:pPr>
        <w:shd w:val="clear" w:color="auto" w:fill="FFFFFF"/>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33. Экономический эффект от применения KPI.</w:t>
      </w:r>
    </w:p>
    <w:p w14:paraId="4BCA46C5" w14:textId="785DE478" w:rsidR="001404B1" w:rsidRPr="00D32F62" w:rsidRDefault="001404B1" w:rsidP="00D32F62">
      <w:pPr>
        <w:shd w:val="clear" w:color="auto" w:fill="FFFFFF"/>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34. Выявление опережающих индикаторов, влияющих на результаты финансовой деятельности компании.</w:t>
      </w:r>
    </w:p>
    <w:p w14:paraId="4512CAC7" w14:textId="443047D5" w:rsidR="001404B1" w:rsidRPr="00D32F62" w:rsidRDefault="001404B1" w:rsidP="00D32F62">
      <w:pPr>
        <w:shd w:val="clear" w:color="auto" w:fill="FFFFFF"/>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35. Методика расчета</w:t>
      </w:r>
      <w:r w:rsidRPr="00D32F62">
        <w:rPr>
          <w:rFonts w:ascii="Times New Roman" w:hAnsi="Times New Roman" w:cs="Times New Roman"/>
          <w:sz w:val="28"/>
          <w:szCs w:val="28"/>
        </w:rPr>
        <w:t xml:space="preserve"> </w:t>
      </w:r>
      <w:r w:rsidRPr="00D32F62">
        <w:rPr>
          <w:rFonts w:ascii="Times New Roman" w:eastAsia="Times New Roman" w:hAnsi="Times New Roman" w:cs="Times New Roman"/>
          <w:iCs/>
          <w:sz w:val="28"/>
          <w:szCs w:val="28"/>
          <w:lang w:eastAsia="ru-RU"/>
        </w:rPr>
        <w:t xml:space="preserve">акционерной добавленной стоимости (SVA). </w:t>
      </w:r>
    </w:p>
    <w:p w14:paraId="0B408C7A" w14:textId="77777777" w:rsidR="001404B1" w:rsidRPr="00D32F62" w:rsidRDefault="001404B1"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
          <w:bCs/>
          <w:kern w:val="1"/>
          <w:sz w:val="28"/>
          <w:szCs w:val="28"/>
          <w:lang w:eastAsia="ko-KR" w:bidi="mr-IN"/>
        </w:rPr>
      </w:pPr>
    </w:p>
    <w:p w14:paraId="489B65F3" w14:textId="19960405" w:rsidR="003C0FB0" w:rsidRPr="00D32F62" w:rsidRDefault="003C0FB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b/>
          <w:kern w:val="1"/>
          <w:sz w:val="28"/>
          <w:szCs w:val="28"/>
          <w:lang w:eastAsia="ar-SA"/>
        </w:rPr>
      </w:pPr>
      <w:r w:rsidRPr="00D32F62">
        <w:rPr>
          <w:rFonts w:ascii="Times New Roman" w:eastAsia="Batang" w:hAnsi="Times New Roman" w:cs="Times New Roman"/>
          <w:b/>
          <w:bCs/>
          <w:kern w:val="1"/>
          <w:sz w:val="28"/>
          <w:szCs w:val="28"/>
          <w:lang w:eastAsia="ko-KR" w:bidi="mr-IN"/>
        </w:rPr>
        <w:t xml:space="preserve">Примеры тестовых заданий </w:t>
      </w:r>
    </w:p>
    <w:p w14:paraId="0CA30142" w14:textId="77777777" w:rsidR="003C0FB0" w:rsidRPr="00D32F62" w:rsidRDefault="003C0FB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b/>
          <w:kern w:val="1"/>
          <w:sz w:val="28"/>
          <w:szCs w:val="28"/>
          <w:lang w:eastAsia="ar-SA"/>
        </w:rPr>
      </w:pPr>
    </w:p>
    <w:p w14:paraId="7994BF24" w14:textId="77777777" w:rsidR="00CB6790" w:rsidRPr="00D32F62" w:rsidRDefault="003C0FB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i/>
          <w:kern w:val="1"/>
          <w:sz w:val="28"/>
          <w:szCs w:val="28"/>
          <w:lang w:eastAsia="ar-SA"/>
        </w:rPr>
      </w:pPr>
      <w:r w:rsidRPr="00D32F62">
        <w:rPr>
          <w:rFonts w:ascii="Times New Roman" w:eastAsia="Arial Unicode MS" w:hAnsi="Times New Roman" w:cs="Times New Roman"/>
          <w:i/>
          <w:kern w:val="1"/>
          <w:sz w:val="28"/>
          <w:szCs w:val="28"/>
          <w:lang w:eastAsia="ar-SA"/>
        </w:rPr>
        <w:t xml:space="preserve">1. </w:t>
      </w:r>
      <w:r w:rsidR="00CB6790" w:rsidRPr="00D32F62">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а)</w:t>
      </w:r>
      <w:r w:rsidRPr="00D32F62">
        <w:rPr>
          <w:rFonts w:ascii="Times New Roman" w:eastAsia="Arial Unicode MS" w:hAnsi="Times New Roman" w:cs="Times New Roman"/>
          <w:i/>
          <w:kern w:val="1"/>
          <w:sz w:val="28"/>
          <w:szCs w:val="28"/>
          <w:lang w:eastAsia="ar-SA"/>
        </w:rPr>
        <w:t xml:space="preserve">  </w:t>
      </w:r>
      <w:r w:rsidRPr="00D32F62">
        <w:rPr>
          <w:rFonts w:ascii="Times New Roman" w:eastAsia="Arial Unicode MS" w:hAnsi="Times New Roman" w:cs="Times New Roman"/>
          <w:kern w:val="1"/>
          <w:sz w:val="28"/>
          <w:szCs w:val="28"/>
          <w:lang w:eastAsia="ar-SA"/>
        </w:rPr>
        <w:t>разработка новых форм распределения денежных средств компании</w:t>
      </w:r>
    </w:p>
    <w:p w14:paraId="768695B9" w14:textId="59693BA0" w:rsidR="00CB6790" w:rsidRPr="00D32F62" w:rsidRDefault="005C4E8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б) решение</w:t>
      </w:r>
      <w:r w:rsidR="00CB6790" w:rsidRPr="00D32F62">
        <w:rPr>
          <w:rFonts w:ascii="Times New Roman" w:eastAsia="Arial Unicode MS" w:hAnsi="Times New Roman" w:cs="Times New Roman"/>
          <w:kern w:val="1"/>
          <w:sz w:val="28"/>
          <w:szCs w:val="28"/>
          <w:lang w:eastAsia="ar-SA"/>
        </w:rPr>
        <w:t xml:space="preserve"> задач конкретного этапа развития финансов компании</w:t>
      </w:r>
    </w:p>
    <w:p w14:paraId="66539A6F" w14:textId="18102D5A"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в) определение долговременного курса в области финансов компании, направленного на решение крупномасштабных задач </w:t>
      </w:r>
    </w:p>
    <w:p w14:paraId="3FA8A365" w14:textId="77777777"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разработка новых методов распределения денежных средств компании</w:t>
      </w:r>
    </w:p>
    <w:p w14:paraId="3124171C" w14:textId="637D3649"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решение задач связанных с инвестиционной деятельностью</w:t>
      </w:r>
    </w:p>
    <w:p w14:paraId="7824624C" w14:textId="77777777" w:rsidR="003C0FB0" w:rsidRPr="00D32F62" w:rsidRDefault="003C0FB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p>
    <w:p w14:paraId="2D864489" w14:textId="7F2C0F51"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i/>
          <w:kern w:val="1"/>
          <w:sz w:val="28"/>
          <w:szCs w:val="28"/>
          <w:lang w:eastAsia="ar-SA"/>
        </w:rPr>
      </w:pPr>
      <w:r w:rsidRPr="00D32F62">
        <w:rPr>
          <w:rFonts w:ascii="Times New Roman" w:eastAsia="Arial Unicode MS" w:hAnsi="Times New Roman" w:cs="Times New Roman"/>
          <w:i/>
          <w:kern w:val="1"/>
          <w:sz w:val="28"/>
          <w:szCs w:val="28"/>
          <w:lang w:eastAsia="ar-SA"/>
        </w:rPr>
        <w:t>2. Рыночная стоимость фирмы характеризуется:</w:t>
      </w:r>
    </w:p>
    <w:p w14:paraId="130010E4" w14:textId="74D50499"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w:t>
      </w:r>
      <w:r w:rsidR="00CB6790" w:rsidRPr="00D32F62">
        <w:rPr>
          <w:rFonts w:ascii="Times New Roman" w:eastAsia="Arial Unicode MS" w:hAnsi="Times New Roman" w:cs="Times New Roman"/>
          <w:kern w:val="1"/>
          <w:sz w:val="28"/>
          <w:szCs w:val="28"/>
          <w:lang w:eastAsia="ar-SA"/>
        </w:rPr>
        <w:t>суммой рыночных стоимостей акционерного и заемного капитала</w:t>
      </w:r>
    </w:p>
    <w:p w14:paraId="0494BB7F" w14:textId="089825CC"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б) </w:t>
      </w:r>
      <w:r w:rsidR="00CB6790" w:rsidRPr="00D32F62">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в) </w:t>
      </w:r>
      <w:r w:rsidR="00CB6790" w:rsidRPr="00D32F62">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г) </w:t>
      </w:r>
      <w:r w:rsidR="00CB6790" w:rsidRPr="00D32F62">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д) </w:t>
      </w:r>
      <w:r w:rsidR="00CB6790" w:rsidRPr="00D32F62">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Pr="00D32F62" w:rsidRDefault="003C0FB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p>
    <w:p w14:paraId="1A78D829" w14:textId="5A360EB3"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i/>
          <w:kern w:val="1"/>
          <w:sz w:val="28"/>
          <w:szCs w:val="28"/>
          <w:lang w:eastAsia="ar-SA"/>
        </w:rPr>
      </w:pPr>
      <w:r w:rsidRPr="00D32F62">
        <w:rPr>
          <w:rFonts w:ascii="Times New Roman" w:eastAsia="Arial Unicode MS" w:hAnsi="Times New Roman" w:cs="Times New Roman"/>
          <w:i/>
          <w:kern w:val="1"/>
          <w:sz w:val="28"/>
          <w:szCs w:val="28"/>
          <w:lang w:eastAsia="ar-SA"/>
        </w:rPr>
        <w:t>3. Базовым мультипликатором метода отраслевой специфики является...</w:t>
      </w:r>
    </w:p>
    <w:p w14:paraId="29096700" w14:textId="679F21A8"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а) цена/чистая прибыль</w:t>
      </w:r>
    </w:p>
    <w:p w14:paraId="68C13720" w14:textId="5831A863"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б) цена/выручка</w:t>
      </w:r>
    </w:p>
    <w:p w14:paraId="576CB571" w14:textId="5D95018E"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в) цена/денежный поток</w:t>
      </w:r>
    </w:p>
    <w:p w14:paraId="0079A2B2" w14:textId="5936721B"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lastRenderedPageBreak/>
        <w:t>г) цена/производительность</w:t>
      </w:r>
    </w:p>
    <w:p w14:paraId="104B02A9" w14:textId="1332E001"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цена/ активы</w:t>
      </w:r>
    </w:p>
    <w:p w14:paraId="67FD546F" w14:textId="20329816" w:rsidR="00EE7F26" w:rsidRPr="00D32F62" w:rsidRDefault="003C0FB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i/>
          <w:kern w:val="1"/>
          <w:sz w:val="28"/>
          <w:szCs w:val="28"/>
          <w:lang w:eastAsia="ar-SA"/>
        </w:rPr>
      </w:pPr>
      <w:r w:rsidRPr="00D32F62">
        <w:rPr>
          <w:rFonts w:ascii="Times New Roman" w:eastAsia="Arial Unicode MS" w:hAnsi="Times New Roman" w:cs="Times New Roman"/>
          <w:i/>
          <w:kern w:val="1"/>
          <w:sz w:val="28"/>
          <w:szCs w:val="28"/>
          <w:lang w:eastAsia="ar-SA"/>
        </w:rPr>
        <w:t xml:space="preserve">4. </w:t>
      </w:r>
      <w:r w:rsidR="00EE7F26" w:rsidRPr="00D32F62">
        <w:rPr>
          <w:rFonts w:ascii="Times New Roman" w:eastAsia="Arial Unicode MS" w:hAnsi="Times New Roman" w:cs="Times New Roman"/>
          <w:i/>
          <w:kern w:val="1"/>
          <w:sz w:val="28"/>
          <w:szCs w:val="28"/>
          <w:lang w:eastAsia="ar-SA"/>
        </w:rPr>
        <w:t xml:space="preserve">Стратегической целью финансового менеджмента является: </w:t>
      </w:r>
    </w:p>
    <w:p w14:paraId="7C9D0A93" w14:textId="1F0AD4E5"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максимизация прибыли </w:t>
      </w:r>
    </w:p>
    <w:p w14:paraId="2FABAAF4" w14:textId="44D79858"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б) максимизация рыночной стоимости фирмы </w:t>
      </w:r>
    </w:p>
    <w:p w14:paraId="67CA2EBA" w14:textId="35EED1BC"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в) повышение финансовой устойчивости предприятия </w:t>
      </w:r>
    </w:p>
    <w:p w14:paraId="526F787A" w14:textId="422A9749"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повышение платежеспособности</w:t>
      </w:r>
    </w:p>
    <w:p w14:paraId="055C60CA" w14:textId="741B345E" w:rsidR="003C0FB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i/>
          <w:kern w:val="1"/>
          <w:sz w:val="28"/>
          <w:szCs w:val="28"/>
          <w:lang w:eastAsia="ar-SA"/>
        </w:rPr>
      </w:pPr>
      <w:r w:rsidRPr="00D32F62">
        <w:rPr>
          <w:rFonts w:ascii="Times New Roman" w:eastAsia="Arial Unicode MS" w:hAnsi="Times New Roman" w:cs="Times New Roman"/>
          <w:kern w:val="1"/>
          <w:sz w:val="28"/>
          <w:szCs w:val="28"/>
          <w:lang w:eastAsia="ar-SA"/>
        </w:rPr>
        <w:t>д) повышение деловой активности</w:t>
      </w:r>
    </w:p>
    <w:p w14:paraId="76FAA49B" w14:textId="77777777"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p>
    <w:p w14:paraId="5998886C" w14:textId="38833431" w:rsidR="00EE7F26" w:rsidRPr="00D32F62" w:rsidRDefault="003C0FB0"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i/>
          <w:kern w:val="1"/>
          <w:sz w:val="28"/>
          <w:szCs w:val="28"/>
          <w:lang w:eastAsia="ko-KR" w:bidi="mr-IN"/>
        </w:rPr>
      </w:pPr>
      <w:r w:rsidRPr="00D32F62">
        <w:rPr>
          <w:rFonts w:ascii="Times New Roman" w:eastAsia="Batang" w:hAnsi="Times New Roman" w:cs="Times New Roman"/>
          <w:bCs/>
          <w:kern w:val="1"/>
          <w:sz w:val="28"/>
          <w:szCs w:val="28"/>
          <w:lang w:eastAsia="ko-KR" w:bidi="mr-IN"/>
        </w:rPr>
        <w:t xml:space="preserve">5. </w:t>
      </w:r>
      <w:r w:rsidR="00EE7F26" w:rsidRPr="00D32F62">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6C1A6374"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а) </w:t>
      </w:r>
      <w:r w:rsidRPr="00D32F62">
        <w:rPr>
          <w:rFonts w:ascii="Times New Roman" w:eastAsia="Batang" w:hAnsi="Times New Roman" w:cs="Times New Roman"/>
          <w:bCs/>
          <w:kern w:val="1"/>
          <w:sz w:val="28"/>
          <w:szCs w:val="28"/>
          <w:lang w:eastAsia="ko-KR" w:bidi="mr-IN"/>
        </w:rPr>
        <w:t>сумма процентов по кредитам и выплаченных дивидендов</w:t>
      </w:r>
    </w:p>
    <w:p w14:paraId="33335F85" w14:textId="3976CA79"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б) </w:t>
      </w:r>
      <w:r w:rsidRPr="00D32F62">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в) </w:t>
      </w:r>
      <w:r w:rsidRPr="00D32F62">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г) </w:t>
      </w:r>
      <w:r w:rsidRPr="00D32F62">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63367A7F"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д) </w:t>
      </w:r>
      <w:r w:rsidRPr="00D32F62">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33112A72"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p>
    <w:p w14:paraId="34961D9F"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Типовые практико-ориентированные задания</w:t>
      </w:r>
      <w:r w:rsidRPr="00D32F62">
        <w:rPr>
          <w:rFonts w:ascii="Times New Roman" w:eastAsia="Arial Unicode MS" w:hAnsi="Times New Roman" w:cs="Times New Roman"/>
          <w:kern w:val="1"/>
          <w:sz w:val="28"/>
          <w:szCs w:val="28"/>
          <w:lang w:eastAsia="ar-SA"/>
        </w:rPr>
        <w:t>:</w:t>
      </w:r>
    </w:p>
    <w:p w14:paraId="7DFB3E2A" w14:textId="14930DB8"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Задание 1.</w:t>
      </w:r>
      <w:r w:rsidRPr="00D32F62">
        <w:rPr>
          <w:rFonts w:ascii="Times New Roman" w:eastAsia="Arial Unicode MS" w:hAnsi="Times New Roman" w:cs="Times New Roman"/>
          <w:kern w:val="1"/>
          <w:sz w:val="28"/>
          <w:szCs w:val="28"/>
          <w:lang w:eastAsia="ar-SA"/>
        </w:rPr>
        <w:t xml:space="preserve"> Компания «</w:t>
      </w:r>
      <w:r w:rsidR="00EE7F26" w:rsidRPr="00D32F62">
        <w:rPr>
          <w:rFonts w:ascii="Times New Roman" w:eastAsia="Arial Unicode MS" w:hAnsi="Times New Roman" w:cs="Times New Roman"/>
          <w:kern w:val="1"/>
          <w:sz w:val="28"/>
          <w:szCs w:val="28"/>
          <w:lang w:eastAsia="ar-SA"/>
        </w:rPr>
        <w:t>EPS</w:t>
      </w:r>
      <w:r w:rsidRPr="00D32F62">
        <w:rPr>
          <w:rFonts w:ascii="Times New Roman" w:eastAsia="Arial Unicode MS" w:hAnsi="Times New Roman" w:cs="Times New Roman"/>
          <w:kern w:val="1"/>
          <w:sz w:val="28"/>
          <w:szCs w:val="28"/>
          <w:lang w:eastAsia="ar-SA"/>
        </w:rPr>
        <w:t xml:space="preserve">» работает на рынке более </w:t>
      </w:r>
      <w:r w:rsidR="00EE7F26" w:rsidRPr="00D32F62">
        <w:rPr>
          <w:rFonts w:ascii="Times New Roman" w:eastAsia="Arial Unicode MS" w:hAnsi="Times New Roman" w:cs="Times New Roman"/>
          <w:kern w:val="1"/>
          <w:sz w:val="28"/>
          <w:szCs w:val="28"/>
          <w:lang w:eastAsia="ar-SA"/>
        </w:rPr>
        <w:t>2</w:t>
      </w:r>
      <w:r w:rsidR="0094532F" w:rsidRPr="00D32F62">
        <w:rPr>
          <w:rFonts w:ascii="Times New Roman" w:eastAsia="Arial Unicode MS" w:hAnsi="Times New Roman" w:cs="Times New Roman"/>
          <w:kern w:val="1"/>
          <w:sz w:val="28"/>
          <w:szCs w:val="28"/>
          <w:lang w:eastAsia="ar-SA"/>
        </w:rPr>
        <w:t>0</w:t>
      </w:r>
      <w:r w:rsidRPr="00D32F62">
        <w:rPr>
          <w:rFonts w:ascii="Times New Roman" w:eastAsia="Arial Unicode MS" w:hAnsi="Times New Roman" w:cs="Times New Roman"/>
          <w:kern w:val="1"/>
          <w:sz w:val="28"/>
          <w:szCs w:val="28"/>
          <w:lang w:eastAsia="ar-SA"/>
        </w:rPr>
        <w:t xml:space="preserve"> лет. Она выпустила </w:t>
      </w:r>
    </w:p>
    <w:p w14:paraId="2A8CD68F" w14:textId="26B8A0B4" w:rsidR="003C0FB0" w:rsidRPr="00D32F62" w:rsidRDefault="00745269"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20</w:t>
      </w:r>
      <w:r w:rsidR="003C0FB0" w:rsidRPr="00D32F62">
        <w:rPr>
          <w:rFonts w:ascii="Times New Roman" w:eastAsia="Arial Unicode MS" w:hAnsi="Times New Roman" w:cs="Times New Roman"/>
          <w:kern w:val="1"/>
          <w:sz w:val="28"/>
          <w:szCs w:val="28"/>
          <w:lang w:eastAsia="ar-SA"/>
        </w:rPr>
        <w:t xml:space="preserve"> млн. обыкновенных акций. Текущая цена одной акции - 1</w:t>
      </w:r>
      <w:r w:rsidRPr="00D32F62">
        <w:rPr>
          <w:rFonts w:ascii="Times New Roman" w:eastAsia="Arial Unicode MS" w:hAnsi="Times New Roman" w:cs="Times New Roman"/>
          <w:kern w:val="1"/>
          <w:sz w:val="28"/>
          <w:szCs w:val="28"/>
          <w:lang w:eastAsia="ar-SA"/>
        </w:rPr>
        <w:t>8</w:t>
      </w:r>
      <w:r w:rsidR="003C0FB0" w:rsidRPr="00D32F62">
        <w:rPr>
          <w:rFonts w:ascii="Times New Roman" w:eastAsia="Arial Unicode MS" w:hAnsi="Times New Roman" w:cs="Times New Roman"/>
          <w:kern w:val="1"/>
          <w:sz w:val="28"/>
          <w:szCs w:val="28"/>
          <w:lang w:eastAsia="ar-SA"/>
        </w:rPr>
        <w:t xml:space="preserve"> руб. </w:t>
      </w:r>
    </w:p>
    <w:p w14:paraId="780FE4D1" w14:textId="295F8E51"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Компания «</w:t>
      </w:r>
      <w:r w:rsidR="00745269" w:rsidRPr="00D32F62">
        <w:rPr>
          <w:rFonts w:ascii="Times New Roman" w:eastAsia="Arial Unicode MS" w:hAnsi="Times New Roman" w:cs="Times New Roman"/>
          <w:kern w:val="1"/>
          <w:sz w:val="28"/>
          <w:szCs w:val="28"/>
          <w:lang w:eastAsia="ar-SA"/>
        </w:rPr>
        <w:t>EPS</w:t>
      </w:r>
      <w:r w:rsidRPr="00D32F62">
        <w:rPr>
          <w:rFonts w:ascii="Times New Roman" w:eastAsia="Arial Unicode MS" w:hAnsi="Times New Roman" w:cs="Times New Roman"/>
          <w:kern w:val="1"/>
          <w:sz w:val="28"/>
          <w:szCs w:val="28"/>
          <w:lang w:eastAsia="ar-SA"/>
        </w:rPr>
        <w:t xml:space="preserve">» также осуществила эмиссию облигаций объемом 150 тыс. </w:t>
      </w:r>
    </w:p>
    <w:p w14:paraId="14CA20F6" w14:textId="4D16A84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штук, номинальная </w:t>
      </w:r>
      <w:r w:rsidR="00A87967" w:rsidRPr="00D32F62">
        <w:rPr>
          <w:rFonts w:ascii="Times New Roman" w:eastAsia="Arial Unicode MS" w:hAnsi="Times New Roman" w:cs="Times New Roman"/>
          <w:kern w:val="1"/>
          <w:sz w:val="28"/>
          <w:szCs w:val="28"/>
          <w:lang w:eastAsia="ar-SA"/>
        </w:rPr>
        <w:t xml:space="preserve">стоимость одной облигации </w:t>
      </w:r>
      <w:r w:rsidR="00B73ADC" w:rsidRPr="00D32F62">
        <w:rPr>
          <w:rFonts w:ascii="Times New Roman" w:eastAsia="Arial Unicode MS" w:hAnsi="Times New Roman" w:cs="Times New Roman"/>
          <w:kern w:val="1"/>
          <w:sz w:val="28"/>
          <w:szCs w:val="28"/>
          <w:lang w:eastAsia="ar-SA"/>
        </w:rPr>
        <w:t>750 руб</w:t>
      </w:r>
      <w:r w:rsidR="00A87967" w:rsidRPr="00D32F62">
        <w:rPr>
          <w:rFonts w:ascii="Times New Roman" w:eastAsia="Arial Unicode MS" w:hAnsi="Times New Roman" w:cs="Times New Roman"/>
          <w:kern w:val="1"/>
          <w:sz w:val="28"/>
          <w:szCs w:val="28"/>
          <w:lang w:eastAsia="ar-SA"/>
        </w:rPr>
        <w:t xml:space="preserve">., купонный доход </w:t>
      </w:r>
      <w:r w:rsidRPr="00D32F62">
        <w:rPr>
          <w:rFonts w:ascii="Times New Roman" w:eastAsia="Arial Unicode MS" w:hAnsi="Times New Roman" w:cs="Times New Roman"/>
          <w:kern w:val="1"/>
          <w:sz w:val="28"/>
          <w:szCs w:val="28"/>
          <w:lang w:eastAsia="ar-SA"/>
        </w:rPr>
        <w:t>по</w:t>
      </w:r>
      <w:r w:rsidR="00A87967" w:rsidRPr="00D32F62">
        <w:rPr>
          <w:rFonts w:ascii="Times New Roman" w:eastAsia="Arial Unicode MS" w:hAnsi="Times New Roman" w:cs="Times New Roman"/>
          <w:kern w:val="1"/>
          <w:sz w:val="28"/>
          <w:szCs w:val="28"/>
          <w:lang w:eastAsia="ar-SA"/>
        </w:rPr>
        <w:t xml:space="preserve"> облигации -  7 %. Облигации </w:t>
      </w:r>
      <w:r w:rsidRPr="00D32F62">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295F3ABC" w14:textId="4939962E" w:rsidR="003C0FB0" w:rsidRPr="00D32F62" w:rsidRDefault="00A87967"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Компания выпустила </w:t>
      </w:r>
      <w:r w:rsidR="003C0FB0" w:rsidRPr="00D32F62">
        <w:rPr>
          <w:rFonts w:ascii="Times New Roman" w:eastAsia="Arial Unicode MS" w:hAnsi="Times New Roman" w:cs="Times New Roman"/>
          <w:kern w:val="1"/>
          <w:sz w:val="28"/>
          <w:szCs w:val="28"/>
          <w:lang w:eastAsia="ar-SA"/>
        </w:rPr>
        <w:t>3,0</w:t>
      </w:r>
      <w:r w:rsidRPr="00D32F62">
        <w:rPr>
          <w:rFonts w:ascii="Times New Roman" w:eastAsia="Arial Unicode MS" w:hAnsi="Times New Roman" w:cs="Times New Roman"/>
          <w:kern w:val="1"/>
          <w:sz w:val="28"/>
          <w:szCs w:val="28"/>
          <w:lang w:eastAsia="ar-SA"/>
        </w:rPr>
        <w:t xml:space="preserve"> млн.  шт.  привилегированных акций, </w:t>
      </w:r>
      <w:r w:rsidR="003C0FB0" w:rsidRPr="00D32F62">
        <w:rPr>
          <w:rFonts w:ascii="Times New Roman" w:eastAsia="Arial Unicode MS" w:hAnsi="Times New Roman" w:cs="Times New Roman"/>
          <w:kern w:val="1"/>
          <w:sz w:val="28"/>
          <w:szCs w:val="28"/>
          <w:lang w:eastAsia="ar-SA"/>
        </w:rPr>
        <w:t xml:space="preserve">рыночная </w:t>
      </w:r>
    </w:p>
    <w:p w14:paraId="455D0F12" w14:textId="05B8B3C9" w:rsidR="003C0FB0" w:rsidRPr="00D32F62" w:rsidRDefault="00A87967"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цена одной акции </w:t>
      </w:r>
      <w:r w:rsidR="003C0FB0" w:rsidRPr="00D32F62">
        <w:rPr>
          <w:rFonts w:ascii="Times New Roman" w:eastAsia="Arial Unicode MS" w:hAnsi="Times New Roman" w:cs="Times New Roman"/>
          <w:kern w:val="1"/>
          <w:sz w:val="28"/>
          <w:szCs w:val="28"/>
          <w:lang w:eastAsia="ar-SA"/>
        </w:rPr>
        <w:t xml:space="preserve">-  55 </w:t>
      </w:r>
      <w:r w:rsidRPr="00D32F62">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w:t>
      </w:r>
      <w:r w:rsidR="003C0FB0" w:rsidRPr="00D32F62">
        <w:rPr>
          <w:rFonts w:ascii="Times New Roman" w:eastAsia="Arial Unicode MS" w:hAnsi="Times New Roman" w:cs="Times New Roman"/>
          <w:kern w:val="1"/>
          <w:sz w:val="28"/>
          <w:szCs w:val="28"/>
          <w:lang w:eastAsia="ar-SA"/>
        </w:rPr>
        <w:t>приви</w:t>
      </w:r>
      <w:r w:rsidRPr="00D32F62">
        <w:rPr>
          <w:rFonts w:ascii="Times New Roman" w:eastAsia="Arial Unicode MS" w:hAnsi="Times New Roman" w:cs="Times New Roman"/>
          <w:kern w:val="1"/>
          <w:sz w:val="28"/>
          <w:szCs w:val="28"/>
          <w:lang w:eastAsia="ar-SA"/>
        </w:rPr>
        <w:t xml:space="preserve">легированным -  5 руб.  Темп </w:t>
      </w:r>
      <w:r w:rsidR="003C0FB0" w:rsidRPr="00D32F62">
        <w:rPr>
          <w:rFonts w:ascii="Times New Roman" w:eastAsia="Arial Unicode MS" w:hAnsi="Times New Roman" w:cs="Times New Roman"/>
          <w:kern w:val="1"/>
          <w:sz w:val="28"/>
          <w:szCs w:val="28"/>
          <w:lang w:eastAsia="ar-SA"/>
        </w:rPr>
        <w:t>п</w:t>
      </w:r>
      <w:r w:rsidRPr="00D32F62">
        <w:rPr>
          <w:rFonts w:ascii="Times New Roman" w:eastAsia="Arial Unicode MS" w:hAnsi="Times New Roman" w:cs="Times New Roman"/>
          <w:kern w:val="1"/>
          <w:sz w:val="28"/>
          <w:szCs w:val="28"/>
          <w:lang w:eastAsia="ar-SA"/>
        </w:rPr>
        <w:t xml:space="preserve">рироста дивидендов </w:t>
      </w:r>
      <w:r w:rsidR="003C0FB0" w:rsidRPr="00D32F62">
        <w:rPr>
          <w:rFonts w:ascii="Times New Roman" w:eastAsia="Arial Unicode MS" w:hAnsi="Times New Roman" w:cs="Times New Roman"/>
          <w:kern w:val="1"/>
          <w:sz w:val="28"/>
          <w:szCs w:val="28"/>
          <w:lang w:eastAsia="ar-SA"/>
        </w:rPr>
        <w:t xml:space="preserve">по обыкновенным акциям ожидается 4 % в год. </w:t>
      </w:r>
    </w:p>
    <w:p w14:paraId="1E17F80A"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18934A96" w14:textId="39AA09F8"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руб., процентная ставка по</w:t>
      </w:r>
      <w:r w:rsidR="00A87967" w:rsidRPr="00D32F62">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D32F62">
        <w:rPr>
          <w:rFonts w:ascii="Times New Roman" w:eastAsia="Arial Unicode MS" w:hAnsi="Times New Roman" w:cs="Times New Roman"/>
          <w:kern w:val="1"/>
          <w:sz w:val="28"/>
          <w:szCs w:val="28"/>
          <w:lang w:eastAsia="ar-SA"/>
        </w:rPr>
        <w:t>-</w:t>
      </w:r>
      <w:r w:rsidRPr="00D32F62">
        <w:rPr>
          <w:rFonts w:ascii="Times New Roman" w:eastAsia="Arial Unicode MS" w:hAnsi="Times New Roman" w:cs="Times New Roman"/>
          <w:kern w:val="1"/>
          <w:sz w:val="28"/>
          <w:szCs w:val="28"/>
          <w:lang w:eastAsia="ar-SA"/>
        </w:rPr>
        <w:lastRenderedPageBreak/>
        <w:t xml:space="preserve">20%. </w:t>
      </w:r>
    </w:p>
    <w:p w14:paraId="65A123BF" w14:textId="2F738702" w:rsidR="003C0FB0" w:rsidRPr="00D32F62" w:rsidRDefault="00A87967"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Компания осуществила вторую </w:t>
      </w:r>
      <w:r w:rsidR="003C0FB0" w:rsidRPr="00D32F62">
        <w:rPr>
          <w:rFonts w:ascii="Times New Roman" w:eastAsia="Arial Unicode MS" w:hAnsi="Times New Roman" w:cs="Times New Roman"/>
          <w:kern w:val="1"/>
          <w:sz w:val="28"/>
          <w:szCs w:val="28"/>
          <w:lang w:eastAsia="ar-SA"/>
        </w:rPr>
        <w:t>эмиссию</w:t>
      </w:r>
      <w:r w:rsidRPr="00D32F62">
        <w:rPr>
          <w:rFonts w:ascii="Times New Roman" w:eastAsia="Arial Unicode MS" w:hAnsi="Times New Roman" w:cs="Times New Roman"/>
          <w:kern w:val="1"/>
          <w:sz w:val="28"/>
          <w:szCs w:val="28"/>
          <w:lang w:eastAsia="ar-SA"/>
        </w:rPr>
        <w:t xml:space="preserve"> облигаций объемом 350 </w:t>
      </w:r>
      <w:r w:rsidR="003C0FB0" w:rsidRPr="00D32F62">
        <w:rPr>
          <w:rFonts w:ascii="Times New Roman" w:eastAsia="Arial Unicode MS" w:hAnsi="Times New Roman" w:cs="Times New Roman"/>
          <w:kern w:val="1"/>
          <w:sz w:val="28"/>
          <w:szCs w:val="28"/>
          <w:lang w:eastAsia="ar-SA"/>
        </w:rPr>
        <w:t xml:space="preserve">тыс. </w:t>
      </w:r>
    </w:p>
    <w:p w14:paraId="71E54C9F" w14:textId="700BA741" w:rsidR="003C0FB0" w:rsidRPr="00D32F62" w:rsidRDefault="00A87967"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3C0FB0" w:rsidRPr="00D32F62">
        <w:rPr>
          <w:rFonts w:ascii="Times New Roman" w:eastAsia="Arial Unicode MS" w:hAnsi="Times New Roman" w:cs="Times New Roman"/>
          <w:kern w:val="1"/>
          <w:sz w:val="28"/>
          <w:szCs w:val="28"/>
          <w:lang w:eastAsia="ar-SA"/>
        </w:rPr>
        <w:t xml:space="preserve">%. </w:t>
      </w:r>
    </w:p>
    <w:p w14:paraId="04B961BB"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56E7010C" w14:textId="000BD1C3" w:rsidR="003C0FB0" w:rsidRPr="00D32F62" w:rsidRDefault="00A87967"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Определить средневзвешенную и предельную цены капитала, а </w:t>
      </w:r>
      <w:r w:rsidR="003C0FB0" w:rsidRPr="00D32F62">
        <w:rPr>
          <w:rFonts w:ascii="Times New Roman" w:eastAsia="Arial Unicode MS" w:hAnsi="Times New Roman" w:cs="Times New Roman"/>
          <w:kern w:val="1"/>
          <w:sz w:val="28"/>
          <w:szCs w:val="28"/>
          <w:lang w:eastAsia="ar-SA"/>
        </w:rPr>
        <w:t xml:space="preserve">также </w:t>
      </w:r>
    </w:p>
    <w:p w14:paraId="77201973"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сделать вывод по результатам расчетов.</w:t>
      </w:r>
    </w:p>
    <w:p w14:paraId="257D46CB" w14:textId="3C402DC0" w:rsidR="003C0FB0" w:rsidRPr="00D32F62" w:rsidRDefault="00A87967"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 xml:space="preserve">Задание </w:t>
      </w:r>
      <w:r w:rsidR="003C0FB0" w:rsidRPr="00D32F62">
        <w:rPr>
          <w:rFonts w:ascii="Times New Roman" w:eastAsia="Arial Unicode MS" w:hAnsi="Times New Roman" w:cs="Times New Roman"/>
          <w:b/>
          <w:kern w:val="1"/>
          <w:sz w:val="28"/>
          <w:szCs w:val="28"/>
          <w:lang w:eastAsia="ar-SA"/>
        </w:rPr>
        <w:t>2.</w:t>
      </w:r>
      <w:r w:rsidR="003C0FB0" w:rsidRPr="00D32F62">
        <w:rPr>
          <w:rFonts w:ascii="Times New Roman" w:eastAsia="Arial Unicode MS" w:hAnsi="Times New Roman" w:cs="Times New Roman"/>
          <w:kern w:val="1"/>
          <w:sz w:val="28"/>
          <w:szCs w:val="28"/>
          <w:lang w:eastAsia="ar-SA"/>
        </w:rPr>
        <w:t xml:space="preserve">  Организация выпустила облигационный заем сроком на 4 года в 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52119085" w14:textId="753F1C47" w:rsidR="003C0FB0" w:rsidRPr="00D32F62" w:rsidRDefault="00A87967"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 xml:space="preserve">Задание </w:t>
      </w:r>
      <w:r w:rsidR="003C0FB0" w:rsidRPr="00D32F62">
        <w:rPr>
          <w:rFonts w:ascii="Times New Roman" w:eastAsia="Arial Unicode MS" w:hAnsi="Times New Roman" w:cs="Times New Roman"/>
          <w:b/>
          <w:kern w:val="1"/>
          <w:sz w:val="28"/>
          <w:szCs w:val="28"/>
          <w:lang w:eastAsia="ar-SA"/>
        </w:rPr>
        <w:t>3.</w:t>
      </w:r>
      <w:r w:rsidR="003C0FB0" w:rsidRPr="00D32F62">
        <w:rPr>
          <w:rFonts w:ascii="Times New Roman" w:eastAsia="Arial Unicode MS" w:hAnsi="Times New Roman" w:cs="Times New Roman"/>
          <w:kern w:val="1"/>
          <w:sz w:val="28"/>
          <w:szCs w:val="28"/>
          <w:lang w:eastAsia="ar-SA"/>
        </w:rPr>
        <w:t xml:space="preserve">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p w14:paraId="06E20FB1"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w:t>
      </w:r>
      <w:r w:rsidRPr="00D32F62">
        <w:rPr>
          <w:rFonts w:ascii="Times New Roman" w:eastAsia="Arial Unicode MS" w:hAnsi="Times New Roman" w:cs="Times New Roman"/>
          <w:b/>
          <w:kern w:val="1"/>
          <w:sz w:val="28"/>
          <w:szCs w:val="28"/>
          <w:lang w:eastAsia="ar-SA"/>
        </w:rPr>
        <w:t>Задание 4.</w:t>
      </w:r>
      <w:r w:rsidRPr="00D32F62">
        <w:rPr>
          <w:rFonts w:ascii="Times New Roman" w:eastAsia="Arial Unicode MS" w:hAnsi="Times New Roman" w:cs="Times New Roman"/>
          <w:kern w:val="1"/>
          <w:sz w:val="28"/>
          <w:szCs w:val="28"/>
          <w:lang w:eastAsia="ar-SA"/>
        </w:rPr>
        <w:t xml:space="preserve">  Структура капитала организации имеет следующий вид:</w:t>
      </w:r>
    </w:p>
    <w:p w14:paraId="2980B6D2"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заемный капитал – 40%.</w:t>
      </w:r>
    </w:p>
    <w:p w14:paraId="6FBF8D77"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Ожидаемая чистая прибыль 2000 тыс. руб.</w:t>
      </w:r>
    </w:p>
    <w:p w14:paraId="647629C2"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Определить величину чистой прибыли, направляемой организацией на выплату дивидендов (по остаточному принципу). </w:t>
      </w:r>
    </w:p>
    <w:p w14:paraId="242CD271"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Задание 5.</w:t>
      </w:r>
      <w:r w:rsidRPr="00D32F62">
        <w:rPr>
          <w:rFonts w:ascii="Times New Roman" w:eastAsia="Arial Unicode MS" w:hAnsi="Times New Roman" w:cs="Times New Roman"/>
          <w:kern w:val="1"/>
          <w:sz w:val="28"/>
          <w:szCs w:val="28"/>
          <w:lang w:eastAsia="ar-SA"/>
        </w:rPr>
        <w:t xml:space="preserve">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D32F62" w:rsidRDefault="00612054"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w:t>
      </w:r>
    </w:p>
    <w:p w14:paraId="40618E88" w14:textId="7777777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b/>
          <w:kern w:val="1"/>
          <w:sz w:val="28"/>
          <w:szCs w:val="28"/>
          <w:lang w:eastAsia="ar-SA"/>
        </w:rPr>
      </w:pPr>
      <w:r w:rsidRPr="00D32F62">
        <w:rPr>
          <w:rFonts w:ascii="Times New Roman" w:eastAsia="Arial Unicode MS" w:hAnsi="Times New Roman" w:cs="Times New Roman"/>
          <w:b/>
          <w:kern w:val="1"/>
          <w:sz w:val="28"/>
          <w:szCs w:val="28"/>
          <w:lang w:eastAsia="ar-SA"/>
        </w:rPr>
        <w:t>Пример варианта контрольной работы:</w:t>
      </w:r>
    </w:p>
    <w:p w14:paraId="79A5CAF3" w14:textId="7777777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1. Теоретические вопросы.</w:t>
      </w:r>
    </w:p>
    <w:p w14:paraId="6867BA6B" w14:textId="7777777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1.1. Концепция VBM в системе целей управления компанией.</w:t>
      </w:r>
    </w:p>
    <w:p w14:paraId="6E679BAC" w14:textId="7777777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1.2. Выбор ключевого показателя результатов деятельности.  </w:t>
      </w:r>
    </w:p>
    <w:p w14:paraId="17CBF88B" w14:textId="394F1CC5" w:rsidR="00612054" w:rsidRPr="00D32F62"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lastRenderedPageBreak/>
        <w:t>2.  Практико-ориентированное задание</w:t>
      </w:r>
      <w:r w:rsidR="00612054" w:rsidRPr="00D32F62">
        <w:rPr>
          <w:rFonts w:ascii="Times New Roman" w:eastAsia="Arial Unicode MS" w:hAnsi="Times New Roman" w:cs="Times New Roman"/>
          <w:kern w:val="1"/>
          <w:sz w:val="28"/>
          <w:szCs w:val="28"/>
          <w:lang w:eastAsia="ar-SA"/>
        </w:rPr>
        <w:t>.</w:t>
      </w:r>
    </w:p>
    <w:p w14:paraId="070AA512" w14:textId="0CE9CB4A" w:rsidR="00612054" w:rsidRPr="00D32F62"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Ситуация: Компания</w:t>
      </w:r>
      <w:r w:rsidR="00612054" w:rsidRPr="00D32F62">
        <w:rPr>
          <w:rFonts w:ascii="Times New Roman" w:eastAsia="Arial Unicode MS" w:hAnsi="Times New Roman" w:cs="Times New Roman"/>
          <w:kern w:val="1"/>
          <w:sz w:val="28"/>
          <w:szCs w:val="28"/>
          <w:lang w:eastAsia="ar-SA"/>
        </w:rPr>
        <w:t xml:space="preserve"> ПАО «</w:t>
      </w:r>
      <w:r w:rsidR="00745269" w:rsidRPr="00D32F62">
        <w:rPr>
          <w:rFonts w:ascii="Times New Roman" w:eastAsia="Arial Unicode MS" w:hAnsi="Times New Roman" w:cs="Times New Roman"/>
          <w:kern w:val="1"/>
          <w:sz w:val="28"/>
          <w:szCs w:val="28"/>
          <w:lang w:eastAsia="ar-SA"/>
        </w:rPr>
        <w:t>EPS</w:t>
      </w:r>
      <w:r w:rsidR="00612054" w:rsidRPr="00D32F62">
        <w:rPr>
          <w:rFonts w:ascii="Times New Roman" w:eastAsia="Arial Unicode MS" w:hAnsi="Times New Roman" w:cs="Times New Roman"/>
          <w:kern w:val="1"/>
          <w:sz w:val="28"/>
          <w:szCs w:val="28"/>
          <w:lang w:eastAsia="ar-SA"/>
        </w:rPr>
        <w:t xml:space="preserve">» работает на рынке более </w:t>
      </w:r>
      <w:r w:rsidR="00745269" w:rsidRPr="00D32F62">
        <w:rPr>
          <w:rFonts w:ascii="Times New Roman" w:eastAsia="Arial Unicode MS" w:hAnsi="Times New Roman" w:cs="Times New Roman"/>
          <w:kern w:val="1"/>
          <w:sz w:val="28"/>
          <w:szCs w:val="28"/>
          <w:lang w:eastAsia="ar-SA"/>
        </w:rPr>
        <w:t>20</w:t>
      </w:r>
      <w:r w:rsidR="00612054" w:rsidRPr="00D32F62">
        <w:rPr>
          <w:rFonts w:ascii="Times New Roman" w:eastAsia="Arial Unicode MS" w:hAnsi="Times New Roman" w:cs="Times New Roman"/>
          <w:kern w:val="1"/>
          <w:sz w:val="28"/>
          <w:szCs w:val="28"/>
          <w:lang w:eastAsia="ar-SA"/>
        </w:rPr>
        <w:t xml:space="preserve"> лет. Она выпустила </w:t>
      </w:r>
    </w:p>
    <w:p w14:paraId="3E6B5C56" w14:textId="7777777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10 млн. обыкновенных акций. Текущая цена одной акции - 20 руб. </w:t>
      </w:r>
    </w:p>
    <w:p w14:paraId="37C21CF2" w14:textId="79C44876"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Компания ПАО «</w:t>
      </w:r>
      <w:r w:rsidR="00745269" w:rsidRPr="00D32F62">
        <w:rPr>
          <w:rFonts w:ascii="Times New Roman" w:eastAsia="Arial Unicode MS" w:hAnsi="Times New Roman" w:cs="Times New Roman"/>
          <w:kern w:val="1"/>
          <w:sz w:val="28"/>
          <w:szCs w:val="28"/>
          <w:lang w:eastAsia="ar-SA"/>
        </w:rPr>
        <w:t>EPS</w:t>
      </w:r>
      <w:r w:rsidR="00A87967" w:rsidRPr="00D32F62">
        <w:rPr>
          <w:rFonts w:ascii="Times New Roman" w:eastAsia="Arial Unicode MS" w:hAnsi="Times New Roman" w:cs="Times New Roman"/>
          <w:kern w:val="1"/>
          <w:sz w:val="28"/>
          <w:szCs w:val="28"/>
          <w:lang w:eastAsia="ar-SA"/>
        </w:rPr>
        <w:t xml:space="preserve">» </w:t>
      </w:r>
      <w:r w:rsidRPr="00D32F62">
        <w:rPr>
          <w:rFonts w:ascii="Times New Roman" w:eastAsia="Arial Unicode MS" w:hAnsi="Times New Roman" w:cs="Times New Roman"/>
          <w:kern w:val="1"/>
          <w:sz w:val="28"/>
          <w:szCs w:val="28"/>
          <w:lang w:eastAsia="ar-SA"/>
        </w:rPr>
        <w:t xml:space="preserve">также осуществила эмиссию облигаций объемом 150 тыс. </w:t>
      </w:r>
    </w:p>
    <w:p w14:paraId="2CDD3141" w14:textId="232DACF8"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штук, номинал</w:t>
      </w:r>
      <w:r w:rsidR="00A87967" w:rsidRPr="00D32F62">
        <w:rPr>
          <w:rFonts w:ascii="Times New Roman" w:eastAsia="Arial Unicode MS" w:hAnsi="Times New Roman" w:cs="Times New Roman"/>
          <w:kern w:val="1"/>
          <w:sz w:val="28"/>
          <w:szCs w:val="28"/>
          <w:lang w:eastAsia="ar-SA"/>
        </w:rPr>
        <w:t xml:space="preserve">ьная стоимость одной облигации 800 руб., купонный доход </w:t>
      </w:r>
      <w:r w:rsidRPr="00D32F62">
        <w:rPr>
          <w:rFonts w:ascii="Times New Roman" w:eastAsia="Arial Unicode MS" w:hAnsi="Times New Roman" w:cs="Times New Roman"/>
          <w:kern w:val="1"/>
          <w:sz w:val="28"/>
          <w:szCs w:val="28"/>
          <w:lang w:eastAsia="ar-SA"/>
        </w:rPr>
        <w:t>по</w:t>
      </w:r>
      <w:r w:rsidR="00A87967" w:rsidRPr="00D32F62">
        <w:rPr>
          <w:rFonts w:ascii="Times New Roman" w:eastAsia="Arial Unicode MS" w:hAnsi="Times New Roman" w:cs="Times New Roman"/>
          <w:kern w:val="1"/>
          <w:sz w:val="28"/>
          <w:szCs w:val="28"/>
          <w:lang w:eastAsia="ar-SA"/>
        </w:rPr>
        <w:t xml:space="preserve"> облигации -  7 %. Облигации </w:t>
      </w:r>
      <w:r w:rsidRPr="00D32F62">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3CB74D13" w14:textId="1155A024" w:rsidR="00612054" w:rsidRPr="00D32F62"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Компания выпустила </w:t>
      </w:r>
      <w:r w:rsidR="00612054" w:rsidRPr="00D32F62">
        <w:rPr>
          <w:rFonts w:ascii="Times New Roman" w:eastAsia="Arial Unicode MS" w:hAnsi="Times New Roman" w:cs="Times New Roman"/>
          <w:kern w:val="1"/>
          <w:sz w:val="28"/>
          <w:szCs w:val="28"/>
          <w:lang w:eastAsia="ar-SA"/>
        </w:rPr>
        <w:t>3,0</w:t>
      </w:r>
      <w:r w:rsidRPr="00D32F62">
        <w:rPr>
          <w:rFonts w:ascii="Times New Roman" w:eastAsia="Arial Unicode MS" w:hAnsi="Times New Roman" w:cs="Times New Roman"/>
          <w:kern w:val="1"/>
          <w:sz w:val="28"/>
          <w:szCs w:val="28"/>
          <w:lang w:eastAsia="ar-SA"/>
        </w:rPr>
        <w:t xml:space="preserve"> млн.  шт.  привилегированных акций, </w:t>
      </w:r>
      <w:r w:rsidR="00612054" w:rsidRPr="00D32F62">
        <w:rPr>
          <w:rFonts w:ascii="Times New Roman" w:eastAsia="Arial Unicode MS" w:hAnsi="Times New Roman" w:cs="Times New Roman"/>
          <w:kern w:val="1"/>
          <w:sz w:val="28"/>
          <w:szCs w:val="28"/>
          <w:lang w:eastAsia="ar-SA"/>
        </w:rPr>
        <w:t xml:space="preserve">рыночная </w:t>
      </w:r>
    </w:p>
    <w:p w14:paraId="5F14B029" w14:textId="012C60BA" w:rsidR="00612054" w:rsidRPr="00D32F62"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цена одной акции </w:t>
      </w:r>
      <w:r w:rsidR="00612054" w:rsidRPr="00D32F62">
        <w:rPr>
          <w:rFonts w:ascii="Times New Roman" w:eastAsia="Arial Unicode MS" w:hAnsi="Times New Roman" w:cs="Times New Roman"/>
          <w:kern w:val="1"/>
          <w:sz w:val="28"/>
          <w:szCs w:val="28"/>
          <w:lang w:eastAsia="ar-SA"/>
        </w:rPr>
        <w:t xml:space="preserve">-  55 </w:t>
      </w:r>
      <w:r w:rsidRPr="00D32F62">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привилегированным -  5 руб.  Темп прироста дивидендов </w:t>
      </w:r>
      <w:r w:rsidR="00612054" w:rsidRPr="00D32F62">
        <w:rPr>
          <w:rFonts w:ascii="Times New Roman" w:eastAsia="Arial Unicode MS" w:hAnsi="Times New Roman" w:cs="Times New Roman"/>
          <w:kern w:val="1"/>
          <w:sz w:val="28"/>
          <w:szCs w:val="28"/>
          <w:lang w:eastAsia="ar-SA"/>
        </w:rPr>
        <w:t xml:space="preserve">по обыкновенным акциям ожидается 4 % в год. </w:t>
      </w:r>
    </w:p>
    <w:p w14:paraId="37B70211" w14:textId="7777777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02D7129B" w14:textId="05A52E8A"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руб., процентная ставка по</w:t>
      </w:r>
      <w:r w:rsidR="00A87967" w:rsidRPr="00D32F62">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D32F62">
        <w:rPr>
          <w:rFonts w:ascii="Times New Roman" w:eastAsia="Arial Unicode MS" w:hAnsi="Times New Roman" w:cs="Times New Roman"/>
          <w:kern w:val="1"/>
          <w:sz w:val="28"/>
          <w:szCs w:val="28"/>
          <w:lang w:eastAsia="ar-SA"/>
        </w:rPr>
        <w:t xml:space="preserve">-20%. </w:t>
      </w:r>
    </w:p>
    <w:p w14:paraId="0FF18247" w14:textId="2B613DEA" w:rsidR="00612054" w:rsidRPr="00D32F62"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Компания осуществила </w:t>
      </w:r>
      <w:r w:rsidR="00612054" w:rsidRPr="00D32F62">
        <w:rPr>
          <w:rFonts w:ascii="Times New Roman" w:eastAsia="Arial Unicode MS" w:hAnsi="Times New Roman" w:cs="Times New Roman"/>
          <w:kern w:val="1"/>
          <w:sz w:val="28"/>
          <w:szCs w:val="28"/>
          <w:lang w:eastAsia="ar-SA"/>
        </w:rPr>
        <w:t>вт</w:t>
      </w:r>
      <w:r w:rsidRPr="00D32F62">
        <w:rPr>
          <w:rFonts w:ascii="Times New Roman" w:eastAsia="Arial Unicode MS" w:hAnsi="Times New Roman" w:cs="Times New Roman"/>
          <w:kern w:val="1"/>
          <w:sz w:val="28"/>
          <w:szCs w:val="28"/>
          <w:lang w:eastAsia="ar-SA"/>
        </w:rPr>
        <w:t xml:space="preserve">орую эмиссию облигаций объемом 350 </w:t>
      </w:r>
      <w:r w:rsidR="00612054" w:rsidRPr="00D32F62">
        <w:rPr>
          <w:rFonts w:ascii="Times New Roman" w:eastAsia="Arial Unicode MS" w:hAnsi="Times New Roman" w:cs="Times New Roman"/>
          <w:kern w:val="1"/>
          <w:sz w:val="28"/>
          <w:szCs w:val="28"/>
          <w:lang w:eastAsia="ar-SA"/>
        </w:rPr>
        <w:t xml:space="preserve">тыс. </w:t>
      </w:r>
    </w:p>
    <w:p w14:paraId="3F1F9997" w14:textId="09BC3902" w:rsidR="00612054" w:rsidRPr="00D32F62"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612054" w:rsidRPr="00D32F62">
        <w:rPr>
          <w:rFonts w:ascii="Times New Roman" w:eastAsia="Arial Unicode MS" w:hAnsi="Times New Roman" w:cs="Times New Roman"/>
          <w:kern w:val="1"/>
          <w:sz w:val="28"/>
          <w:szCs w:val="28"/>
          <w:lang w:eastAsia="ar-SA"/>
        </w:rPr>
        <w:t xml:space="preserve">%. </w:t>
      </w:r>
    </w:p>
    <w:p w14:paraId="3A53FE63" w14:textId="7777777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4352EF36" w14:textId="1929132E" w:rsidR="00612054" w:rsidRPr="00D32F62"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Определить </w:t>
      </w:r>
      <w:r w:rsidR="008C38C6" w:rsidRPr="00D32F62">
        <w:rPr>
          <w:rFonts w:ascii="Times New Roman" w:eastAsia="Arial Unicode MS" w:hAnsi="Times New Roman" w:cs="Times New Roman"/>
          <w:kern w:val="1"/>
          <w:sz w:val="28"/>
          <w:szCs w:val="28"/>
          <w:lang w:eastAsia="ar-SA"/>
        </w:rPr>
        <w:t>с</w:t>
      </w:r>
      <w:r w:rsidRPr="00D32F62">
        <w:rPr>
          <w:rFonts w:ascii="Times New Roman" w:eastAsia="Arial Unicode MS" w:hAnsi="Times New Roman" w:cs="Times New Roman"/>
          <w:kern w:val="1"/>
          <w:sz w:val="28"/>
          <w:szCs w:val="28"/>
          <w:lang w:eastAsia="ar-SA"/>
        </w:rPr>
        <w:t xml:space="preserve">редневзвешенную и предельную цены </w:t>
      </w:r>
      <w:r w:rsidR="00612054" w:rsidRPr="00D32F62">
        <w:rPr>
          <w:rFonts w:ascii="Times New Roman" w:eastAsia="Arial Unicode MS" w:hAnsi="Times New Roman" w:cs="Times New Roman"/>
          <w:kern w:val="1"/>
          <w:sz w:val="28"/>
          <w:szCs w:val="28"/>
          <w:lang w:eastAsia="ar-SA"/>
        </w:rPr>
        <w:t>кап</w:t>
      </w:r>
      <w:r w:rsidR="00CC0C6C" w:rsidRPr="00D32F62">
        <w:rPr>
          <w:rFonts w:ascii="Times New Roman" w:eastAsia="Arial Unicode MS" w:hAnsi="Times New Roman" w:cs="Times New Roman"/>
          <w:kern w:val="1"/>
          <w:sz w:val="28"/>
          <w:szCs w:val="28"/>
          <w:lang w:eastAsia="ar-SA"/>
        </w:rPr>
        <w:t xml:space="preserve">итала, </w:t>
      </w:r>
      <w:r w:rsidR="00612054" w:rsidRPr="00D32F62">
        <w:rPr>
          <w:rFonts w:ascii="Times New Roman" w:eastAsia="Arial Unicode MS" w:hAnsi="Times New Roman" w:cs="Times New Roman"/>
          <w:kern w:val="1"/>
          <w:sz w:val="28"/>
          <w:szCs w:val="28"/>
          <w:lang w:eastAsia="ar-SA"/>
        </w:rPr>
        <w:t xml:space="preserve">а  также </w:t>
      </w:r>
    </w:p>
    <w:p w14:paraId="5FAFBCE3" w14:textId="7777777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сделать вывод по результатам расчетов. </w:t>
      </w:r>
    </w:p>
    <w:p w14:paraId="73EE3B3C" w14:textId="7777777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3. Тестовые задания.</w:t>
      </w:r>
    </w:p>
    <w:p w14:paraId="097DBE71" w14:textId="66276A2F" w:rsidR="00C63F0A" w:rsidRPr="00D32F62"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Задание </w:t>
      </w:r>
      <w:r w:rsidR="00612054" w:rsidRPr="00D32F62">
        <w:rPr>
          <w:rFonts w:ascii="Times New Roman" w:eastAsia="Arial Unicode MS" w:hAnsi="Times New Roman" w:cs="Times New Roman"/>
          <w:kern w:val="1"/>
          <w:sz w:val="28"/>
          <w:szCs w:val="28"/>
          <w:lang w:eastAsia="ar-SA"/>
        </w:rPr>
        <w:t xml:space="preserve">1.  </w:t>
      </w:r>
      <w:r w:rsidR="00C63F0A" w:rsidRPr="00D32F62">
        <w:rPr>
          <w:rFonts w:ascii="Times New Roman" w:eastAsia="Arial Unicode MS" w:hAnsi="Times New Roman" w:cs="Times New Roman"/>
          <w:kern w:val="1"/>
          <w:sz w:val="28"/>
          <w:szCs w:val="28"/>
          <w:lang w:eastAsia="ar-SA"/>
        </w:rPr>
        <w:t xml:space="preserve">Составляющие элементы финансового механизма: </w:t>
      </w:r>
    </w:p>
    <w:p w14:paraId="37FFA6F4" w14:textId="5B694214"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а) финансовые методы</w:t>
      </w:r>
    </w:p>
    <w:p w14:paraId="65B4B76E" w14:textId="0F2280A9"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б)  финансовые рычаги </w:t>
      </w:r>
    </w:p>
    <w:p w14:paraId="60EDDA2A" w14:textId="3B9D2F89"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в) правовое обеспечение </w:t>
      </w:r>
      <w:r w:rsidRPr="00D32F62">
        <w:rPr>
          <w:rFonts w:ascii="Times New Roman" w:eastAsia="Arial Unicode MS" w:hAnsi="Times New Roman" w:cs="Times New Roman"/>
          <w:kern w:val="1"/>
          <w:sz w:val="28"/>
          <w:szCs w:val="28"/>
          <w:lang w:eastAsia="ar-SA"/>
        </w:rPr>
        <w:tab/>
      </w:r>
    </w:p>
    <w:p w14:paraId="1FD769FB" w14:textId="2FBEDDC8"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г) система финансовых расчетов </w:t>
      </w:r>
    </w:p>
    <w:p w14:paraId="156366C8" w14:textId="15D6AC0D" w:rsidR="00612054"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информационное обеспечение</w:t>
      </w:r>
    </w:p>
    <w:p w14:paraId="4B4C2CC5" w14:textId="67932F62"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w:t>
      </w:r>
    </w:p>
    <w:p w14:paraId="35600E37" w14:textId="77777777" w:rsidR="00C63F0A"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Задание 2.</w:t>
      </w:r>
      <w:r w:rsidR="00C63F0A" w:rsidRPr="00D32F62">
        <w:rPr>
          <w:rFonts w:ascii="Times New Roman" w:eastAsia="Arial Unicode MS" w:hAnsi="Times New Roman" w:cs="Times New Roman"/>
          <w:kern w:val="1"/>
          <w:sz w:val="28"/>
          <w:szCs w:val="28"/>
          <w:lang w:eastAsia="ar-SA"/>
        </w:rPr>
        <w:t xml:space="preserve"> Финансовый цикл - это. . . </w:t>
      </w:r>
    </w:p>
    <w:p w14:paraId="410E26A0" w14:textId="07CA98E8"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промежуток времени между сроком платежа по своим обязательствам перед поставщиками и получением денег от покупателей  </w:t>
      </w:r>
    </w:p>
    <w:p w14:paraId="56ECAF60" w14:textId="3444D423"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lastRenderedPageBreak/>
        <w:t>б)  период, в течение которого полностью погашается дебиторская задолженность</w:t>
      </w:r>
    </w:p>
    <w:p w14:paraId="5110DB41" w14:textId="25962B6F"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период, в течение которого полностью погашается кредиторская задолженность</w:t>
      </w:r>
    </w:p>
    <w:p w14:paraId="0EB81D3D" w14:textId="6893CF1C"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промежуток времени между вложением средств в производство и получением прибыли</w:t>
      </w:r>
    </w:p>
    <w:p w14:paraId="445E606D" w14:textId="6275758D" w:rsidR="00612054"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период, в течение которого осуществляется оборачиваемость вложенных средств</w:t>
      </w:r>
    </w:p>
    <w:p w14:paraId="4F2B8FD8" w14:textId="77777777"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p>
    <w:p w14:paraId="42704E61" w14:textId="154FDA1D" w:rsidR="00C63F0A" w:rsidRPr="00D32F62"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Задание </w:t>
      </w:r>
      <w:r w:rsidR="00612054" w:rsidRPr="00D32F62">
        <w:rPr>
          <w:rFonts w:ascii="Times New Roman" w:eastAsia="Arial Unicode MS" w:hAnsi="Times New Roman" w:cs="Times New Roman"/>
          <w:kern w:val="1"/>
          <w:sz w:val="28"/>
          <w:szCs w:val="28"/>
          <w:lang w:eastAsia="ar-SA"/>
        </w:rPr>
        <w:t xml:space="preserve">3. </w:t>
      </w:r>
      <w:r w:rsidR="00C63F0A" w:rsidRPr="00D32F62">
        <w:rPr>
          <w:rFonts w:ascii="Times New Roman" w:eastAsia="Arial Unicode MS" w:hAnsi="Times New Roman" w:cs="Times New Roman"/>
          <w:kern w:val="1"/>
          <w:sz w:val="28"/>
          <w:szCs w:val="28"/>
          <w:lang w:eastAsia="ar-SA"/>
        </w:rPr>
        <w:t>Финансовая стратегия не должна обеспечивать ...</w:t>
      </w:r>
    </w:p>
    <w:p w14:paraId="697BAAFD" w14:textId="06DD6A11"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а) финансовую устойчивость организации</w:t>
      </w:r>
    </w:p>
    <w:p w14:paraId="485B9E40" w14:textId="25CB06D9"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б)  укрепление имиджа организации во внешней среде</w:t>
      </w:r>
    </w:p>
    <w:p w14:paraId="7DD2DE21" w14:textId="525224F3"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снижение инвестиционной привлекательности организации</w:t>
      </w:r>
    </w:p>
    <w:p w14:paraId="1DA092E0" w14:textId="455197EF"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повышение рыночной стоимости организации</w:t>
      </w:r>
    </w:p>
    <w:p w14:paraId="16CA7F7F" w14:textId="324711B0" w:rsidR="00612054"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повышение платежеспособности</w:t>
      </w:r>
    </w:p>
    <w:p w14:paraId="336F3E29" w14:textId="77777777"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p>
    <w:p w14:paraId="7B705B2A" w14:textId="001AFB32" w:rsidR="00C63F0A"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Задание 4. </w:t>
      </w:r>
      <w:r w:rsidR="00C63F0A" w:rsidRPr="00D32F62">
        <w:rPr>
          <w:rFonts w:ascii="Times New Roman" w:eastAsia="Arial Unicode MS" w:hAnsi="Times New Roman" w:cs="Times New Roman"/>
          <w:kern w:val="1"/>
          <w:sz w:val="28"/>
          <w:szCs w:val="28"/>
          <w:lang w:eastAsia="ar-SA"/>
        </w:rPr>
        <w:t>Объектом финансового планирования в организации являются:</w:t>
      </w:r>
    </w:p>
    <w:p w14:paraId="206657C4" w14:textId="78E0120E"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финансовые ресурсы </w:t>
      </w:r>
    </w:p>
    <w:p w14:paraId="1141B746" w14:textId="33F358DE"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б)  денежные потоки</w:t>
      </w:r>
    </w:p>
    <w:p w14:paraId="2120AD55" w14:textId="4FB46223"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инвестиционная деятельность</w:t>
      </w:r>
    </w:p>
    <w:p w14:paraId="7DA6527E" w14:textId="4271E5D5"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чистая прибыль</w:t>
      </w:r>
    </w:p>
    <w:p w14:paraId="370361B3" w14:textId="0233E30A" w:rsidR="00612054"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фонды денежных средств</w:t>
      </w:r>
    </w:p>
    <w:p w14:paraId="1B99A098" w14:textId="77777777"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p>
    <w:p w14:paraId="2F910D75" w14:textId="3293F4A6" w:rsidR="00B13606"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Задание 5.: </w:t>
      </w:r>
      <w:r w:rsidR="00B13606" w:rsidRPr="00D32F62">
        <w:rPr>
          <w:rFonts w:ascii="Times New Roman" w:eastAsia="Arial Unicode MS" w:hAnsi="Times New Roman" w:cs="Times New Roman"/>
          <w:kern w:val="1"/>
          <w:sz w:val="28"/>
          <w:szCs w:val="28"/>
          <w:lang w:eastAsia="ar-SA"/>
        </w:rPr>
        <w:t>Средневзвешенная стоимость капитала рассчитывается исходя из:</w:t>
      </w:r>
    </w:p>
    <w:p w14:paraId="6ABE0995" w14:textId="0089E294" w:rsidR="00B13606" w:rsidRPr="00D32F62" w:rsidRDefault="00B13606"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стоимости реальных и финансовых вложений </w:t>
      </w:r>
    </w:p>
    <w:p w14:paraId="17828F4B" w14:textId="09BD9540" w:rsidR="00B13606" w:rsidRPr="00D32F62" w:rsidRDefault="00B13606"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б)  стоимости элементов заемного капитала</w:t>
      </w:r>
    </w:p>
    <w:p w14:paraId="06BFF4E2" w14:textId="3AB9028D" w:rsidR="00B13606" w:rsidRPr="00D32F62" w:rsidRDefault="00B13606"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структуры заемного и собственного капитала</w:t>
      </w:r>
    </w:p>
    <w:p w14:paraId="0D224444" w14:textId="3FBC6D47" w:rsidR="00B13606" w:rsidRPr="00D32F62" w:rsidRDefault="00B13606"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стоимости элементов собственного капитала</w:t>
      </w:r>
    </w:p>
    <w:p w14:paraId="42F8ABA6" w14:textId="611B466C" w:rsidR="00612054" w:rsidRPr="00D32F62" w:rsidRDefault="00B13606"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стоимости привлеченных средств</w:t>
      </w:r>
    </w:p>
    <w:p w14:paraId="68BB50C4" w14:textId="28A2952E" w:rsidR="00612054"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w:t>
      </w:r>
    </w:p>
    <w:p w14:paraId="0041D1C4" w14:textId="77777777" w:rsidR="00232B23" w:rsidRPr="00D32F62" w:rsidRDefault="00232B23"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p>
    <w:p w14:paraId="3360C04F" w14:textId="77777777" w:rsidR="00F0418D" w:rsidRPr="00D32F62" w:rsidRDefault="00F0418D" w:rsidP="00D32F62">
      <w:pPr>
        <w:spacing w:after="0" w:line="360" w:lineRule="auto"/>
        <w:contextualSpacing/>
        <w:jc w:val="both"/>
        <w:rPr>
          <w:rFonts w:ascii="Times New Roman" w:eastAsia="Times New Roman" w:hAnsi="Times New Roman" w:cs="Times New Roman"/>
          <w:sz w:val="28"/>
          <w:szCs w:val="28"/>
          <w:lang w:eastAsia="ru-RU"/>
        </w:rPr>
      </w:pPr>
    </w:p>
    <w:p w14:paraId="7F1ACACC" w14:textId="6D8D01BD" w:rsidR="00D54667" w:rsidRPr="00D32F62" w:rsidRDefault="004D7B58" w:rsidP="00D32F62">
      <w:pPr>
        <w:spacing w:after="0" w:line="360" w:lineRule="auto"/>
        <w:contextualSpacing/>
        <w:jc w:val="both"/>
        <w:rPr>
          <w:rFonts w:ascii="Times New Roman" w:eastAsiaTheme="majorEastAsia" w:hAnsi="Times New Roman" w:cs="Times New Roman"/>
          <w:b/>
          <w:sz w:val="28"/>
          <w:szCs w:val="28"/>
          <w:lang w:eastAsia="ru-RU"/>
        </w:rPr>
      </w:pPr>
      <w:r w:rsidRPr="00D32F62">
        <w:rPr>
          <w:rFonts w:ascii="Times New Roman" w:eastAsia="Times New Roman" w:hAnsi="Times New Roman" w:cs="Times New Roman"/>
          <w:sz w:val="28"/>
          <w:szCs w:val="28"/>
          <w:lang w:eastAsia="ru-RU"/>
        </w:rPr>
        <w:lastRenderedPageBreak/>
        <w:t xml:space="preserve">   </w:t>
      </w:r>
      <w:bookmarkStart w:id="11" w:name="_Toc85377021"/>
      <w:r w:rsidR="00D54667" w:rsidRPr="00D32F62">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11"/>
    </w:p>
    <w:p w14:paraId="3961E2A4" w14:textId="18C8DBAA" w:rsidR="00D54667" w:rsidRPr="00D32F62" w:rsidRDefault="00E8583C" w:rsidP="00D32F62">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60A7F2" w14:textId="5CD5A2F9" w:rsidR="00CC0C6C" w:rsidRPr="00E8583C" w:rsidRDefault="00E8583C" w:rsidP="00E8583C">
      <w:pPr>
        <w:ind w:firstLine="709"/>
        <w:jc w:val="right"/>
        <w:rPr>
          <w:rFonts w:ascii="Times New Roman" w:eastAsia="Arial Unicode MS" w:hAnsi="Times New Roman" w:cs="Times New Roman"/>
          <w:kern w:val="1"/>
          <w:sz w:val="28"/>
          <w:szCs w:val="28"/>
          <w:lang w:eastAsia="ar-SA"/>
        </w:rPr>
      </w:pPr>
      <w:r w:rsidRPr="00912921">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2093"/>
        <w:gridCol w:w="2151"/>
        <w:gridCol w:w="2095"/>
        <w:gridCol w:w="3981"/>
      </w:tblGrid>
      <w:tr w:rsidR="00D54667" w:rsidRPr="00D54667" w14:paraId="7A5EDAD1" w14:textId="77777777" w:rsidTr="00E71C73">
        <w:tc>
          <w:tcPr>
            <w:tcW w:w="1014" w:type="pct"/>
          </w:tcPr>
          <w:p w14:paraId="7B408F22" w14:textId="77777777" w:rsidR="00D54667" w:rsidRPr="00232B23" w:rsidRDefault="00D54667"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Наименование компетенции</w:t>
            </w:r>
          </w:p>
        </w:tc>
        <w:tc>
          <w:tcPr>
            <w:tcW w:w="1042" w:type="pct"/>
          </w:tcPr>
          <w:p w14:paraId="76BFF838" w14:textId="77777777" w:rsidR="00D54667" w:rsidRPr="00232B23" w:rsidRDefault="00D54667"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Наименование индикаторов достижения компетенции</w:t>
            </w:r>
          </w:p>
        </w:tc>
        <w:tc>
          <w:tcPr>
            <w:tcW w:w="1015" w:type="pct"/>
          </w:tcPr>
          <w:p w14:paraId="3DA279B3" w14:textId="77777777" w:rsidR="00D54667" w:rsidRPr="00232B23" w:rsidRDefault="00D54667"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1929" w:type="pct"/>
          </w:tcPr>
          <w:p w14:paraId="1D239D86" w14:textId="1E4736F7" w:rsidR="00912921" w:rsidRPr="00232B23" w:rsidRDefault="00912921"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Типовые контрольные задания</w:t>
            </w:r>
          </w:p>
        </w:tc>
      </w:tr>
      <w:tr w:rsidR="001964AB" w:rsidRPr="00D54667" w14:paraId="6CB43635" w14:textId="77777777" w:rsidTr="00E71C73">
        <w:tc>
          <w:tcPr>
            <w:tcW w:w="1014" w:type="pct"/>
            <w:vMerge w:val="restart"/>
          </w:tcPr>
          <w:p w14:paraId="25BF54C7" w14:textId="76EB7BA0" w:rsidR="001964AB" w:rsidRPr="00232B23" w:rsidRDefault="001964AB"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 xml:space="preserve">ПКН-2 </w:t>
            </w:r>
          </w:p>
          <w:p w14:paraId="776578C0" w14:textId="77777777" w:rsidR="001964AB" w:rsidRPr="00232B23" w:rsidRDefault="001964AB"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 xml:space="preserve">Способность применять современные методы и техники  сбора, </w:t>
            </w:r>
          </w:p>
          <w:p w14:paraId="0AD65D82" w14:textId="77777777" w:rsidR="001964AB" w:rsidRPr="00232B23" w:rsidRDefault="001964AB"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 xml:space="preserve">обработки и анализа </w:t>
            </w:r>
          </w:p>
          <w:p w14:paraId="5CCDEC29" w14:textId="77777777" w:rsidR="001964AB" w:rsidRPr="00232B23" w:rsidRDefault="001964AB"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данных,  а также</w:t>
            </w:r>
          </w:p>
          <w:p w14:paraId="5E83FAE2" w14:textId="62E9D9FA" w:rsidR="001964AB" w:rsidRPr="00232B23" w:rsidRDefault="001964AB"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определения и прогнозирования,  основных социально- экономических показателей объектов управления</w:t>
            </w:r>
          </w:p>
        </w:tc>
        <w:tc>
          <w:tcPr>
            <w:tcW w:w="1042" w:type="pct"/>
            <w:vMerge w:val="restart"/>
          </w:tcPr>
          <w:p w14:paraId="42B6CEF1" w14:textId="138BEF35" w:rsidR="001964AB" w:rsidRPr="00232B23" w:rsidRDefault="001964AB" w:rsidP="00AE0C03">
            <w:pPr>
              <w:widowControl w:val="0"/>
              <w:tabs>
                <w:tab w:val="center" w:pos="967"/>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1.</w:t>
            </w:r>
            <w:r w:rsidRPr="00232B23">
              <w:rPr>
                <w:rFonts w:ascii="Times New Roman" w:eastAsia="Calibri" w:hAnsi="Times New Roman" w:cs="Times New Roman"/>
                <w:sz w:val="24"/>
                <w:szCs w:val="24"/>
              </w:rPr>
              <w:tab/>
              <w:t>Разрабатывает методы,</w:t>
            </w:r>
          </w:p>
          <w:p w14:paraId="7A2DCA3D"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техники и  инструментарий</w:t>
            </w:r>
          </w:p>
          <w:p w14:paraId="083CA7D7" w14:textId="49B48C6E" w:rsidR="001964AB" w:rsidRPr="00232B23" w:rsidRDefault="001964AB" w:rsidP="00E8583C">
            <w:pPr>
              <w:widowControl w:val="0"/>
              <w:autoSpaceDE w:val="0"/>
              <w:autoSpaceDN w:val="0"/>
              <w:adjustRightInd w:val="0"/>
              <w:rPr>
                <w:rFonts w:ascii="Times New Roman" w:eastAsia="Calibri" w:hAnsi="Times New Roman" w:cs="Times New Roman"/>
                <w:sz w:val="24"/>
                <w:szCs w:val="24"/>
              </w:rPr>
            </w:pPr>
            <w:r w:rsidRPr="00232B23">
              <w:rPr>
                <w:rFonts w:ascii="Times New Roman" w:eastAsia="Calibri" w:hAnsi="Times New Roman" w:cs="Times New Roman"/>
                <w:sz w:val="24"/>
                <w:szCs w:val="24"/>
              </w:rPr>
              <w:t>для анализа и прогнозирования тенденций и социально- экономических  показателей</w:t>
            </w:r>
          </w:p>
        </w:tc>
        <w:tc>
          <w:tcPr>
            <w:tcW w:w="1015" w:type="pct"/>
          </w:tcPr>
          <w:p w14:paraId="2E7C44FC"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i/>
                <w:sz w:val="24"/>
                <w:szCs w:val="24"/>
              </w:rPr>
              <w:t>Знать</w:t>
            </w:r>
            <w:r w:rsidRPr="00232B23">
              <w:rPr>
                <w:rFonts w:ascii="Times New Roman" w:eastAsia="Calibri" w:hAnsi="Times New Roman" w:cs="Times New Roman"/>
                <w:sz w:val="24"/>
                <w:szCs w:val="24"/>
              </w:rPr>
              <w:t xml:space="preserve"> методы анализа и </w:t>
            </w:r>
          </w:p>
          <w:p w14:paraId="706F3609"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прогнозирования тенденций и социально- экономических показателей;</w:t>
            </w:r>
          </w:p>
          <w:p w14:paraId="19FFA0A0" w14:textId="36B8F64C"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929" w:type="pct"/>
          </w:tcPr>
          <w:p w14:paraId="5F5966AD" w14:textId="77777777"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Фирма имеет возможность инвестировать 700 тыс. руб. в проект, поступления денежных средств по которому составят 260 тыс. руб. в год в течение пяти лет. Минимальная желаемая норма прибыли равна 12% в год.</w:t>
            </w:r>
          </w:p>
          <w:p w14:paraId="7EC1D278" w14:textId="589895FF"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Необходимо вычислить чистую приведенную стоимость.</w:t>
            </w:r>
          </w:p>
        </w:tc>
      </w:tr>
      <w:tr w:rsidR="001964AB" w:rsidRPr="00D54667" w14:paraId="55EAAD20" w14:textId="77777777" w:rsidTr="00E71C73">
        <w:tc>
          <w:tcPr>
            <w:tcW w:w="1014" w:type="pct"/>
            <w:vMerge/>
          </w:tcPr>
          <w:p w14:paraId="301200A6" w14:textId="77777777" w:rsidR="001964AB" w:rsidRPr="00232B23" w:rsidRDefault="001964AB"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042" w:type="pct"/>
            <w:vMerge/>
          </w:tcPr>
          <w:p w14:paraId="3DAF9F18"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015" w:type="pct"/>
          </w:tcPr>
          <w:p w14:paraId="6AD5D91E" w14:textId="77777777" w:rsidR="001964AB" w:rsidRPr="00232B23" w:rsidRDefault="001964AB" w:rsidP="00912921">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i/>
                <w:sz w:val="24"/>
                <w:szCs w:val="24"/>
              </w:rPr>
              <w:t>Уметь</w:t>
            </w:r>
            <w:r w:rsidRPr="00232B23">
              <w:rPr>
                <w:rFonts w:ascii="Times New Roman" w:eastAsia="Calibri" w:hAnsi="Times New Roman" w:cs="Times New Roman"/>
                <w:sz w:val="24"/>
                <w:szCs w:val="24"/>
              </w:rPr>
              <w:t xml:space="preserve"> анализировать и</w:t>
            </w:r>
          </w:p>
          <w:p w14:paraId="15773DCE" w14:textId="28F73FCC" w:rsidR="001964AB" w:rsidRPr="00232B23" w:rsidRDefault="001964AB" w:rsidP="00912921">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232B23">
              <w:rPr>
                <w:rFonts w:ascii="Times New Roman" w:eastAsia="Calibri" w:hAnsi="Times New Roman" w:cs="Times New Roman"/>
                <w:sz w:val="24"/>
                <w:szCs w:val="24"/>
              </w:rPr>
              <w:t>прогнозировать социально-экономические показатели</w:t>
            </w:r>
          </w:p>
        </w:tc>
        <w:tc>
          <w:tcPr>
            <w:tcW w:w="1929" w:type="pct"/>
          </w:tcPr>
          <w:p w14:paraId="1A8AB266" w14:textId="5FC7BF39"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Деньги в сумме 50 тыс. руб. вложены в банк на  2 года с полугодовым начислением процентов, под 20% годовых. Проанализируйте, как будет изменяться сумма за каждый период начисления. Как изменится сумма к концу периода, если бы проценты начислялись ежеквартально?</w:t>
            </w:r>
          </w:p>
        </w:tc>
      </w:tr>
      <w:tr w:rsidR="001964AB" w:rsidRPr="00D54667" w14:paraId="512FF91F" w14:textId="77777777" w:rsidTr="00E71C73">
        <w:tc>
          <w:tcPr>
            <w:tcW w:w="1014" w:type="pct"/>
            <w:vMerge/>
          </w:tcPr>
          <w:p w14:paraId="57012DE5" w14:textId="77777777" w:rsidR="001964AB" w:rsidRPr="00232B23" w:rsidRDefault="001964AB"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042" w:type="pct"/>
            <w:vMerge w:val="restart"/>
          </w:tcPr>
          <w:p w14:paraId="04BCB079"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2.Использует инструменты</w:t>
            </w:r>
          </w:p>
          <w:p w14:paraId="55CACD99"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диагностики изменения</w:t>
            </w:r>
          </w:p>
          <w:p w14:paraId="603E56E6"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состояния объектов управления на ранних стадиях в</w:t>
            </w:r>
          </w:p>
          <w:p w14:paraId="52989A1C"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целях прогнозирования результатов их</w:t>
            </w:r>
          </w:p>
          <w:p w14:paraId="435CF4DF"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lastRenderedPageBreak/>
              <w:t>деятельности и</w:t>
            </w:r>
          </w:p>
          <w:p w14:paraId="602ADA8A"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предотвращения</w:t>
            </w:r>
          </w:p>
          <w:p w14:paraId="634A9350" w14:textId="670EBD91" w:rsidR="001964AB" w:rsidRPr="00232B23" w:rsidRDefault="001964AB" w:rsidP="00E8583C">
            <w:pPr>
              <w:widowControl w:val="0"/>
              <w:autoSpaceDE w:val="0"/>
              <w:autoSpaceDN w:val="0"/>
              <w:adjustRightInd w:val="0"/>
              <w:rPr>
                <w:rFonts w:ascii="Times New Roman" w:eastAsia="Calibri" w:hAnsi="Times New Roman" w:cs="Times New Roman"/>
                <w:sz w:val="24"/>
                <w:szCs w:val="24"/>
              </w:rPr>
            </w:pPr>
            <w:r w:rsidRPr="00232B23">
              <w:rPr>
                <w:rFonts w:ascii="Times New Roman" w:eastAsia="Calibri" w:hAnsi="Times New Roman" w:cs="Times New Roman"/>
                <w:sz w:val="24"/>
                <w:szCs w:val="24"/>
              </w:rPr>
              <w:t>негативных последствий.</w:t>
            </w:r>
          </w:p>
        </w:tc>
        <w:tc>
          <w:tcPr>
            <w:tcW w:w="1015" w:type="pct"/>
          </w:tcPr>
          <w:p w14:paraId="3B8B50EC"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i/>
                <w:sz w:val="24"/>
                <w:szCs w:val="24"/>
              </w:rPr>
              <w:lastRenderedPageBreak/>
              <w:t>Знать</w:t>
            </w:r>
            <w:r w:rsidRPr="00232B23">
              <w:rPr>
                <w:rFonts w:ascii="Times New Roman" w:eastAsia="Calibri" w:hAnsi="Times New Roman" w:cs="Times New Roman"/>
                <w:sz w:val="24"/>
                <w:szCs w:val="24"/>
              </w:rPr>
              <w:t xml:space="preserve"> методы диагностики;</w:t>
            </w:r>
          </w:p>
          <w:p w14:paraId="3F025E32" w14:textId="785A2E8E"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929" w:type="pct"/>
          </w:tcPr>
          <w:p w14:paraId="741A13EF" w14:textId="77777777"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Определить запас финансовой прочности компании на основе следующих данных:</w:t>
            </w:r>
          </w:p>
          <w:p w14:paraId="277BB076" w14:textId="77777777"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w:t>
            </w:r>
            <w:r w:rsidRPr="00232B23">
              <w:rPr>
                <w:rFonts w:ascii="Times New Roman" w:eastAsia="Arial Unicode MS" w:hAnsi="Times New Roman" w:cs="Times New Roman"/>
                <w:iCs/>
                <w:kern w:val="1"/>
                <w:sz w:val="24"/>
                <w:szCs w:val="24"/>
                <w:lang w:eastAsia="ar-SA"/>
              </w:rPr>
              <w:tab/>
              <w:t>объем реализации 1000 штук;</w:t>
            </w:r>
          </w:p>
          <w:p w14:paraId="4F2D636D" w14:textId="77777777"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w:t>
            </w:r>
            <w:r w:rsidRPr="00232B23">
              <w:rPr>
                <w:rFonts w:ascii="Times New Roman" w:eastAsia="Arial Unicode MS" w:hAnsi="Times New Roman" w:cs="Times New Roman"/>
                <w:iCs/>
                <w:kern w:val="1"/>
                <w:sz w:val="24"/>
                <w:szCs w:val="24"/>
                <w:lang w:eastAsia="ar-SA"/>
              </w:rPr>
              <w:tab/>
              <w:t>цена реализации одного изделия 35 тыс. руб.;</w:t>
            </w:r>
          </w:p>
          <w:p w14:paraId="1B4C2E28" w14:textId="77777777"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w:t>
            </w:r>
            <w:r w:rsidRPr="00232B23">
              <w:rPr>
                <w:rFonts w:ascii="Times New Roman" w:eastAsia="Arial Unicode MS" w:hAnsi="Times New Roman" w:cs="Times New Roman"/>
                <w:iCs/>
                <w:kern w:val="1"/>
                <w:sz w:val="24"/>
                <w:szCs w:val="24"/>
                <w:lang w:eastAsia="ar-SA"/>
              </w:rPr>
              <w:tab/>
              <w:t>постоянные издержки 7000 тыс. руб.;</w:t>
            </w:r>
          </w:p>
          <w:p w14:paraId="54937B0A" w14:textId="77777777"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w:t>
            </w:r>
            <w:r w:rsidRPr="00232B23">
              <w:rPr>
                <w:rFonts w:ascii="Times New Roman" w:eastAsia="Arial Unicode MS" w:hAnsi="Times New Roman" w:cs="Times New Roman"/>
                <w:iCs/>
                <w:kern w:val="1"/>
                <w:sz w:val="24"/>
                <w:szCs w:val="24"/>
                <w:lang w:eastAsia="ar-SA"/>
              </w:rPr>
              <w:tab/>
              <w:t>переменные издержки на одно изделие 21 тыс. руб.</w:t>
            </w:r>
          </w:p>
          <w:p w14:paraId="58E480D9" w14:textId="37DA8764"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xml:space="preserve">На   сколько   компании  необходимо   </w:t>
            </w:r>
            <w:r w:rsidRPr="00232B23">
              <w:rPr>
                <w:rFonts w:ascii="Times New Roman" w:eastAsia="Arial Unicode MS" w:hAnsi="Times New Roman" w:cs="Times New Roman"/>
                <w:iCs/>
                <w:kern w:val="1"/>
                <w:sz w:val="24"/>
                <w:szCs w:val="24"/>
                <w:lang w:eastAsia="ar-SA"/>
              </w:rPr>
              <w:lastRenderedPageBreak/>
              <w:t>сократить   переменные издержки, чтобы его прибыль составила 8500 тыс. руб.?</w:t>
            </w:r>
          </w:p>
        </w:tc>
      </w:tr>
      <w:tr w:rsidR="001964AB" w:rsidRPr="00D54667" w14:paraId="68A723CB" w14:textId="77777777" w:rsidTr="00E71C73">
        <w:tc>
          <w:tcPr>
            <w:tcW w:w="1014" w:type="pct"/>
            <w:vMerge/>
          </w:tcPr>
          <w:p w14:paraId="35A2E7DC" w14:textId="77777777" w:rsidR="001964AB" w:rsidRPr="00232B23" w:rsidRDefault="001964AB"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042" w:type="pct"/>
            <w:vMerge/>
          </w:tcPr>
          <w:p w14:paraId="45A5B6FE"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015" w:type="pct"/>
          </w:tcPr>
          <w:p w14:paraId="3460241E" w14:textId="77777777" w:rsidR="001964AB" w:rsidRPr="00232B23" w:rsidRDefault="001964AB" w:rsidP="00912921">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i/>
                <w:sz w:val="24"/>
                <w:szCs w:val="24"/>
              </w:rPr>
              <w:t>Уметь</w:t>
            </w:r>
            <w:r w:rsidRPr="00232B23">
              <w:rPr>
                <w:rFonts w:ascii="Times New Roman" w:eastAsia="Calibri" w:hAnsi="Times New Roman" w:cs="Times New Roman"/>
                <w:sz w:val="24"/>
                <w:szCs w:val="24"/>
              </w:rPr>
              <w:t xml:space="preserve"> применять инструменты диагностики изменения состояния объектов</w:t>
            </w:r>
          </w:p>
          <w:p w14:paraId="016A0079" w14:textId="6756647E" w:rsidR="001964AB" w:rsidRPr="00232B23" w:rsidRDefault="001964AB" w:rsidP="00912921">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232B23">
              <w:rPr>
                <w:rFonts w:ascii="Times New Roman" w:eastAsia="Calibri" w:hAnsi="Times New Roman" w:cs="Times New Roman"/>
                <w:sz w:val="24"/>
                <w:szCs w:val="24"/>
              </w:rPr>
              <w:t>управления</w:t>
            </w:r>
          </w:p>
        </w:tc>
        <w:tc>
          <w:tcPr>
            <w:tcW w:w="1929" w:type="pct"/>
          </w:tcPr>
          <w:p w14:paraId="5AA0DF66" w14:textId="5C28A41A"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1964AB" w:rsidRPr="00D54667" w14:paraId="5E343CC1" w14:textId="77777777" w:rsidTr="00E71C73">
        <w:tc>
          <w:tcPr>
            <w:tcW w:w="1014" w:type="pct"/>
            <w:vMerge/>
          </w:tcPr>
          <w:p w14:paraId="08208C29" w14:textId="77777777" w:rsidR="001964AB" w:rsidRPr="00232B23" w:rsidRDefault="001964AB"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042" w:type="pct"/>
            <w:vMerge w:val="restart"/>
          </w:tcPr>
          <w:p w14:paraId="55D17E09" w14:textId="09C310EA"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3. Владеет способностью</w:t>
            </w:r>
          </w:p>
          <w:p w14:paraId="60DCFBA8"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анализировать  проблемы</w:t>
            </w:r>
          </w:p>
          <w:p w14:paraId="18AF3473"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финансово-экономического</w:t>
            </w:r>
          </w:p>
          <w:p w14:paraId="147BE025"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состояния организаций и</w:t>
            </w:r>
          </w:p>
          <w:p w14:paraId="6F52A00A"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прогнозировать их</w:t>
            </w:r>
          </w:p>
          <w:p w14:paraId="63ADC753" w14:textId="4FD28D1A" w:rsidR="001964AB" w:rsidRPr="00232B23" w:rsidRDefault="001964AB" w:rsidP="00E8583C">
            <w:pPr>
              <w:widowControl w:val="0"/>
              <w:autoSpaceDE w:val="0"/>
              <w:autoSpaceDN w:val="0"/>
              <w:adjustRightInd w:val="0"/>
              <w:rPr>
                <w:rFonts w:ascii="Times New Roman" w:eastAsia="Calibri" w:hAnsi="Times New Roman" w:cs="Times New Roman"/>
                <w:sz w:val="24"/>
                <w:szCs w:val="24"/>
              </w:rPr>
            </w:pPr>
            <w:r w:rsidRPr="00232B23">
              <w:rPr>
                <w:rFonts w:ascii="Times New Roman" w:eastAsia="Calibri" w:hAnsi="Times New Roman" w:cs="Times New Roman"/>
                <w:sz w:val="24"/>
                <w:szCs w:val="24"/>
              </w:rPr>
              <w:t>последствия.</w:t>
            </w:r>
          </w:p>
        </w:tc>
        <w:tc>
          <w:tcPr>
            <w:tcW w:w="1015" w:type="pct"/>
          </w:tcPr>
          <w:p w14:paraId="5B7C06D2"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i/>
                <w:sz w:val="24"/>
                <w:szCs w:val="24"/>
              </w:rPr>
              <w:t xml:space="preserve">Знать </w:t>
            </w:r>
            <w:r w:rsidRPr="00232B23">
              <w:rPr>
                <w:rFonts w:ascii="Times New Roman" w:eastAsia="Calibri" w:hAnsi="Times New Roman" w:cs="Times New Roman"/>
                <w:sz w:val="24"/>
                <w:szCs w:val="24"/>
              </w:rPr>
              <w:t>приемы и методы</w:t>
            </w:r>
          </w:p>
          <w:p w14:paraId="401E811A"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прогнозирования;</w:t>
            </w:r>
          </w:p>
          <w:p w14:paraId="1CC4B177" w14:textId="58609758"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929" w:type="pct"/>
          </w:tcPr>
          <w:p w14:paraId="33C160C1" w14:textId="05D3B276"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Определите средневзвешенную стоимость капитала, если организация планирует сохранять действующую структуру капитала в следующем соотношении:</w:t>
            </w:r>
          </w:p>
          <w:p w14:paraId="1CA9941F" w14:textId="77777777"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собственный капитал – 50%;</w:t>
            </w:r>
          </w:p>
          <w:p w14:paraId="30A43218" w14:textId="77777777"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нераспределенная прибыль – 10%;</w:t>
            </w:r>
          </w:p>
          <w:p w14:paraId="26228B7A" w14:textId="77777777"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заемный капитал (кредит) – 40%.</w:t>
            </w:r>
          </w:p>
          <w:p w14:paraId="40D8F4CD" w14:textId="164D891C"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tc>
      </w:tr>
      <w:tr w:rsidR="001964AB" w:rsidRPr="00D54667" w14:paraId="7CB427B8" w14:textId="77777777" w:rsidTr="00E71C73">
        <w:tc>
          <w:tcPr>
            <w:tcW w:w="1014" w:type="pct"/>
            <w:vMerge/>
          </w:tcPr>
          <w:p w14:paraId="02FAB6E1" w14:textId="77777777" w:rsidR="001964AB" w:rsidRPr="00232B23" w:rsidRDefault="001964AB"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042" w:type="pct"/>
            <w:vMerge/>
          </w:tcPr>
          <w:p w14:paraId="67468278"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015" w:type="pct"/>
          </w:tcPr>
          <w:p w14:paraId="5878B8A2" w14:textId="77777777" w:rsidR="001964AB" w:rsidRPr="00232B23" w:rsidRDefault="001964AB" w:rsidP="009155A2">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i/>
                <w:sz w:val="24"/>
                <w:szCs w:val="24"/>
              </w:rPr>
              <w:t>Уметь</w:t>
            </w:r>
            <w:r w:rsidRPr="00232B23">
              <w:rPr>
                <w:rFonts w:ascii="Times New Roman" w:eastAsia="Calibri" w:hAnsi="Times New Roman" w:cs="Times New Roman"/>
                <w:sz w:val="24"/>
                <w:szCs w:val="24"/>
              </w:rPr>
              <w:t xml:space="preserve"> проводить анализ и</w:t>
            </w:r>
          </w:p>
          <w:p w14:paraId="1708204C" w14:textId="59F2A150" w:rsidR="001964AB" w:rsidRPr="00232B23" w:rsidRDefault="001964AB" w:rsidP="0089144A">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232B23">
              <w:rPr>
                <w:rFonts w:ascii="Times New Roman" w:eastAsia="Calibri" w:hAnsi="Times New Roman" w:cs="Times New Roman"/>
                <w:sz w:val="24"/>
                <w:szCs w:val="24"/>
              </w:rPr>
              <w:t>прогноз финансово-экономического состояния  организаций</w:t>
            </w:r>
          </w:p>
        </w:tc>
        <w:tc>
          <w:tcPr>
            <w:tcW w:w="1929" w:type="pct"/>
          </w:tcPr>
          <w:p w14:paraId="2DCBC0E7" w14:textId="09E07072"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tc>
      </w:tr>
      <w:tr w:rsidR="001964AB" w:rsidRPr="00D54667" w14:paraId="7B3C89E7" w14:textId="77777777" w:rsidTr="00E71C73">
        <w:tc>
          <w:tcPr>
            <w:tcW w:w="1014" w:type="pct"/>
            <w:vMerge/>
          </w:tcPr>
          <w:p w14:paraId="2C129F1E" w14:textId="77777777" w:rsidR="001964AB" w:rsidRPr="00232B23" w:rsidRDefault="001964AB"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042" w:type="pct"/>
            <w:vMerge w:val="restart"/>
          </w:tcPr>
          <w:p w14:paraId="3CF29708" w14:textId="3D129EE4"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4. Применяет интеллектуальные</w:t>
            </w:r>
          </w:p>
          <w:p w14:paraId="4198E02E"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информационные</w:t>
            </w:r>
          </w:p>
          <w:p w14:paraId="20DD091F"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технологии для повышения</w:t>
            </w:r>
          </w:p>
          <w:p w14:paraId="5AB3BDE1"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эффективности управления</w:t>
            </w:r>
          </w:p>
          <w:p w14:paraId="616F1A16" w14:textId="3C8855DA" w:rsidR="001964AB" w:rsidRPr="00232B23" w:rsidRDefault="001964AB" w:rsidP="00E8583C">
            <w:pPr>
              <w:widowControl w:val="0"/>
              <w:autoSpaceDE w:val="0"/>
              <w:autoSpaceDN w:val="0"/>
              <w:adjustRightInd w:val="0"/>
              <w:rPr>
                <w:rFonts w:ascii="Times New Roman" w:eastAsia="Calibri" w:hAnsi="Times New Roman" w:cs="Times New Roman"/>
                <w:sz w:val="24"/>
                <w:szCs w:val="24"/>
              </w:rPr>
            </w:pPr>
            <w:r w:rsidRPr="00232B23">
              <w:rPr>
                <w:rFonts w:ascii="Times New Roman" w:eastAsia="Calibri" w:hAnsi="Times New Roman" w:cs="Times New Roman"/>
                <w:sz w:val="24"/>
                <w:szCs w:val="24"/>
              </w:rPr>
              <w:t>знаниями</w:t>
            </w:r>
          </w:p>
        </w:tc>
        <w:tc>
          <w:tcPr>
            <w:tcW w:w="1015" w:type="pct"/>
          </w:tcPr>
          <w:p w14:paraId="5552625D"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i/>
                <w:sz w:val="24"/>
                <w:szCs w:val="24"/>
              </w:rPr>
              <w:t>Знать</w:t>
            </w:r>
            <w:r w:rsidRPr="00232B23">
              <w:rPr>
                <w:rFonts w:ascii="Times New Roman" w:eastAsia="Calibri" w:hAnsi="Times New Roman" w:cs="Times New Roman"/>
                <w:sz w:val="24"/>
                <w:szCs w:val="24"/>
              </w:rPr>
              <w:t xml:space="preserve"> информационные технологии;</w:t>
            </w:r>
          </w:p>
          <w:p w14:paraId="7E48B62C" w14:textId="5FAAF506"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929" w:type="pct"/>
          </w:tcPr>
          <w:p w14:paraId="4977D374" w14:textId="77777777"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Структура капитала организации имеет следующий вид:</w:t>
            </w:r>
          </w:p>
          <w:p w14:paraId="14F7D44C" w14:textId="77777777"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собственный капитал – 60%;</w:t>
            </w:r>
          </w:p>
          <w:p w14:paraId="02982235" w14:textId="77777777"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заемный капитал – 40%.</w:t>
            </w:r>
          </w:p>
          <w:p w14:paraId="3ACC5AC3" w14:textId="136900EC"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В планируемом периоде величина инвестиций составила 1000 тыс. руб. Ожидаемая чистая прибыль 2000 тыс. руб.</w:t>
            </w:r>
          </w:p>
          <w:p w14:paraId="4681C3AC" w14:textId="3E550A51"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Определить величину чистой прибыли, направляемой организацией на выплату дивидендов.</w:t>
            </w:r>
          </w:p>
        </w:tc>
      </w:tr>
      <w:tr w:rsidR="001964AB" w:rsidRPr="00D54667" w14:paraId="5D363F8E" w14:textId="77777777" w:rsidTr="00E71C73">
        <w:tc>
          <w:tcPr>
            <w:tcW w:w="1014" w:type="pct"/>
            <w:vMerge/>
          </w:tcPr>
          <w:p w14:paraId="12945C42" w14:textId="77777777" w:rsidR="001964AB" w:rsidRPr="00232B23" w:rsidRDefault="001964AB"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042" w:type="pct"/>
            <w:vMerge/>
          </w:tcPr>
          <w:p w14:paraId="60A4162F" w14:textId="77777777" w:rsidR="001964AB" w:rsidRPr="00232B23" w:rsidRDefault="001964AB"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015" w:type="pct"/>
          </w:tcPr>
          <w:p w14:paraId="1CCE027F" w14:textId="77777777" w:rsidR="001964AB" w:rsidRPr="00232B23" w:rsidRDefault="001964AB" w:rsidP="009155A2">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i/>
                <w:sz w:val="24"/>
                <w:szCs w:val="24"/>
              </w:rPr>
              <w:t>Уметь</w:t>
            </w:r>
            <w:r w:rsidRPr="00232B23">
              <w:rPr>
                <w:rFonts w:ascii="Times New Roman" w:eastAsia="Calibri" w:hAnsi="Times New Roman" w:cs="Times New Roman"/>
                <w:sz w:val="24"/>
                <w:szCs w:val="24"/>
              </w:rPr>
              <w:t xml:space="preserve"> использовать</w:t>
            </w:r>
          </w:p>
          <w:p w14:paraId="26427B89" w14:textId="77777777" w:rsidR="001964AB" w:rsidRPr="00232B23" w:rsidRDefault="001964AB" w:rsidP="009155A2">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информационные</w:t>
            </w:r>
          </w:p>
          <w:p w14:paraId="5F89EF7D" w14:textId="1BBA13E5" w:rsidR="001964AB" w:rsidRPr="00232B23" w:rsidRDefault="001964AB" w:rsidP="009155A2">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технологии для роста</w:t>
            </w:r>
          </w:p>
          <w:p w14:paraId="49B57B81" w14:textId="77777777" w:rsidR="001964AB" w:rsidRPr="00232B23" w:rsidRDefault="001964AB" w:rsidP="009155A2">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lastRenderedPageBreak/>
              <w:t>эффективности управления</w:t>
            </w:r>
          </w:p>
          <w:p w14:paraId="11F3EA7C" w14:textId="524FEFAF" w:rsidR="001964AB" w:rsidRPr="00232B23" w:rsidRDefault="001964AB" w:rsidP="009155A2">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232B23">
              <w:rPr>
                <w:rFonts w:ascii="Times New Roman" w:eastAsia="Calibri" w:hAnsi="Times New Roman" w:cs="Times New Roman"/>
                <w:sz w:val="24"/>
                <w:szCs w:val="24"/>
              </w:rPr>
              <w:t>знаниями</w:t>
            </w:r>
          </w:p>
        </w:tc>
        <w:tc>
          <w:tcPr>
            <w:tcW w:w="1929" w:type="pct"/>
          </w:tcPr>
          <w:p w14:paraId="55774F9E" w14:textId="34491D03" w:rsidR="001964AB" w:rsidRPr="00232B23" w:rsidRDefault="001964AB"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lastRenderedPageBreak/>
              <w:t xml:space="preserve">Задание. Определите ожидаемую доходность портфеля инвестора при наличии следующих данных: безрисковая ставка 10 %, стандартное отклонение доходности </w:t>
            </w:r>
            <w:r w:rsidRPr="00232B23">
              <w:rPr>
                <w:rFonts w:ascii="Times New Roman" w:eastAsia="Arial Unicode MS" w:hAnsi="Times New Roman" w:cs="Times New Roman"/>
                <w:iCs/>
                <w:kern w:val="1"/>
                <w:sz w:val="24"/>
                <w:szCs w:val="24"/>
                <w:lang w:eastAsia="ar-SA"/>
              </w:rPr>
              <w:lastRenderedPageBreak/>
              <w:t>рыночного портфеля 14 %, стандартное отклонение доходности портфеля инвестора 21 %, ожидаемая доходность рыночного портфеля 15 %.</w:t>
            </w:r>
          </w:p>
        </w:tc>
      </w:tr>
      <w:tr w:rsidR="00A4311A" w:rsidRPr="00D54667" w14:paraId="34FD2752" w14:textId="77777777" w:rsidTr="00E71C73">
        <w:tc>
          <w:tcPr>
            <w:tcW w:w="1014" w:type="pct"/>
            <w:vMerge w:val="restart"/>
          </w:tcPr>
          <w:p w14:paraId="6379F782" w14:textId="59191755"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lastRenderedPageBreak/>
              <w:t>ПКН-6</w:t>
            </w:r>
          </w:p>
          <w:p w14:paraId="0D44FACF" w14:textId="77777777"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Способность управлять стратегическими</w:t>
            </w:r>
          </w:p>
          <w:p w14:paraId="2A567C97" w14:textId="77777777"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изменениями в</w:t>
            </w:r>
          </w:p>
          <w:p w14:paraId="52F678D5" w14:textId="77777777"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деятельности  организации,  разрабатывать</w:t>
            </w:r>
          </w:p>
          <w:p w14:paraId="54866443" w14:textId="77777777"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новые направления</w:t>
            </w:r>
          </w:p>
          <w:p w14:paraId="42C132DC" w14:textId="77777777"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деятельности организации  и</w:t>
            </w:r>
          </w:p>
          <w:p w14:paraId="08C8F792" w14:textId="0A05B493"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 xml:space="preserve">соответствующие им </w:t>
            </w:r>
          </w:p>
          <w:p w14:paraId="330AD220" w14:textId="20CE40C2"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бизнес-модели  организаций</w:t>
            </w:r>
          </w:p>
        </w:tc>
        <w:tc>
          <w:tcPr>
            <w:tcW w:w="1042" w:type="pct"/>
            <w:vMerge w:val="restart"/>
          </w:tcPr>
          <w:p w14:paraId="412BD444" w14:textId="013070CA" w:rsidR="00A4311A" w:rsidRPr="00232B23" w:rsidRDefault="00A4311A" w:rsidP="009155A2">
            <w:pPr>
              <w:widowControl w:val="0"/>
              <w:autoSpaceDE w:val="0"/>
              <w:autoSpaceDN w:val="0"/>
              <w:adjustRightInd w:val="0"/>
              <w:rPr>
                <w:rFonts w:ascii="Times New Roman" w:eastAsia="Calibri" w:hAnsi="Times New Roman" w:cs="Times New Roman"/>
                <w:sz w:val="24"/>
                <w:szCs w:val="24"/>
              </w:rPr>
            </w:pPr>
            <w:r w:rsidRPr="00232B23">
              <w:rPr>
                <w:rFonts w:ascii="Times New Roman" w:eastAsia="Calibri" w:hAnsi="Times New Roman" w:cs="Times New Roman"/>
                <w:sz w:val="24"/>
                <w:szCs w:val="24"/>
              </w:rPr>
              <w:t>1. Организовывает реализацию проектов стратегических изменений</w:t>
            </w:r>
          </w:p>
        </w:tc>
        <w:tc>
          <w:tcPr>
            <w:tcW w:w="1015" w:type="pct"/>
          </w:tcPr>
          <w:p w14:paraId="5D26961A"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i/>
                <w:sz w:val="24"/>
                <w:szCs w:val="24"/>
              </w:rPr>
              <w:t xml:space="preserve">Знать </w:t>
            </w:r>
            <w:r w:rsidRPr="00232B23">
              <w:rPr>
                <w:rFonts w:ascii="Times New Roman" w:eastAsia="Calibri" w:hAnsi="Times New Roman" w:cs="Times New Roman"/>
                <w:sz w:val="24"/>
                <w:szCs w:val="24"/>
              </w:rPr>
              <w:t>методы стратегического управления</w:t>
            </w:r>
          </w:p>
          <w:p w14:paraId="497B08D9" w14:textId="46A10448"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929" w:type="pct"/>
          </w:tcPr>
          <w:p w14:paraId="100F4600" w14:textId="6F6084D3" w:rsidR="00A4311A" w:rsidRPr="00232B23" w:rsidRDefault="00A4311A"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Определите величину эффекта финансового рычага, возникающего при привлечении заёмного капитала в объеме 7000 тыс. руб. под 14% годовых, если величина собственного капитала составляет 10000 тыс. руб., рентабельность чистых активов – 16%, ставка налога на прибыль – 20 %.</w:t>
            </w:r>
          </w:p>
        </w:tc>
      </w:tr>
      <w:tr w:rsidR="00A4311A" w:rsidRPr="00D54667" w14:paraId="6B9F88D7" w14:textId="77777777" w:rsidTr="00E71C73">
        <w:tc>
          <w:tcPr>
            <w:tcW w:w="1014" w:type="pct"/>
            <w:vMerge/>
          </w:tcPr>
          <w:p w14:paraId="16DBC1E4" w14:textId="77777777"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042" w:type="pct"/>
            <w:vMerge/>
          </w:tcPr>
          <w:p w14:paraId="07AA0ECA" w14:textId="77777777" w:rsidR="00A4311A" w:rsidRPr="00232B23" w:rsidRDefault="00A4311A" w:rsidP="00957B3F">
            <w:pPr>
              <w:widowControl w:val="0"/>
              <w:autoSpaceDE w:val="0"/>
              <w:autoSpaceDN w:val="0"/>
              <w:adjustRightInd w:val="0"/>
              <w:rPr>
                <w:rFonts w:ascii="Times New Roman" w:eastAsia="Calibri" w:hAnsi="Times New Roman" w:cs="Times New Roman"/>
                <w:sz w:val="24"/>
                <w:szCs w:val="24"/>
              </w:rPr>
            </w:pPr>
          </w:p>
        </w:tc>
        <w:tc>
          <w:tcPr>
            <w:tcW w:w="1015" w:type="pct"/>
          </w:tcPr>
          <w:p w14:paraId="22060F63" w14:textId="56CB0C3A" w:rsidR="00A4311A" w:rsidRPr="00232B23" w:rsidRDefault="00A4311A" w:rsidP="009155A2">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232B23">
              <w:rPr>
                <w:rFonts w:ascii="Times New Roman" w:eastAsia="Calibri" w:hAnsi="Times New Roman" w:cs="Times New Roman"/>
                <w:i/>
                <w:sz w:val="24"/>
                <w:szCs w:val="24"/>
              </w:rPr>
              <w:t>Уметь</w:t>
            </w:r>
            <w:r w:rsidRPr="00232B23">
              <w:rPr>
                <w:rFonts w:ascii="Times New Roman" w:eastAsia="Calibri" w:hAnsi="Times New Roman" w:cs="Times New Roman"/>
                <w:sz w:val="24"/>
                <w:szCs w:val="24"/>
              </w:rPr>
              <w:t xml:space="preserve"> организовывать подготовку проектов</w:t>
            </w:r>
          </w:p>
        </w:tc>
        <w:tc>
          <w:tcPr>
            <w:tcW w:w="1929" w:type="pct"/>
          </w:tcPr>
          <w:p w14:paraId="5D88FEB0" w14:textId="271FD877" w:rsidR="00A4311A" w:rsidRPr="00232B23" w:rsidRDefault="00A4311A"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Кредит на два года предоставлен по ставке сложных процентов 16% годовых. Определить значение эквивалентной учетной ставки при выдаче ссуды на полгода.</w:t>
            </w:r>
          </w:p>
        </w:tc>
      </w:tr>
      <w:tr w:rsidR="00A4311A" w:rsidRPr="00D54667" w14:paraId="04A4D939" w14:textId="77777777" w:rsidTr="00E71C73">
        <w:tc>
          <w:tcPr>
            <w:tcW w:w="1014" w:type="pct"/>
            <w:vMerge/>
          </w:tcPr>
          <w:p w14:paraId="08A457B2" w14:textId="77777777"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042" w:type="pct"/>
            <w:vMerge w:val="restart"/>
          </w:tcPr>
          <w:p w14:paraId="0493EADD" w14:textId="4FC93F1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2.  Владеет навыками</w:t>
            </w:r>
          </w:p>
          <w:p w14:paraId="39A5E2BF"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формирования метрик результативности и</w:t>
            </w:r>
          </w:p>
          <w:p w14:paraId="2BF897A6"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эффективности</w:t>
            </w:r>
          </w:p>
          <w:p w14:paraId="23C50927" w14:textId="7ADE821C" w:rsidR="00A4311A" w:rsidRPr="00232B23" w:rsidRDefault="00A4311A" w:rsidP="00E8583C">
            <w:pPr>
              <w:widowControl w:val="0"/>
              <w:autoSpaceDE w:val="0"/>
              <w:autoSpaceDN w:val="0"/>
              <w:adjustRightInd w:val="0"/>
              <w:rPr>
                <w:rFonts w:ascii="Times New Roman" w:eastAsia="Calibri" w:hAnsi="Times New Roman" w:cs="Times New Roman"/>
                <w:sz w:val="24"/>
                <w:szCs w:val="24"/>
              </w:rPr>
            </w:pPr>
            <w:r w:rsidRPr="00232B23">
              <w:rPr>
                <w:rFonts w:ascii="Times New Roman" w:eastAsia="Calibri" w:hAnsi="Times New Roman" w:cs="Times New Roman"/>
                <w:sz w:val="24"/>
                <w:szCs w:val="24"/>
              </w:rPr>
              <w:t>деятельности организации</w:t>
            </w:r>
          </w:p>
        </w:tc>
        <w:tc>
          <w:tcPr>
            <w:tcW w:w="1015" w:type="pct"/>
          </w:tcPr>
          <w:p w14:paraId="45325EF6"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i/>
                <w:sz w:val="24"/>
                <w:szCs w:val="24"/>
              </w:rPr>
              <w:t>Знать</w:t>
            </w:r>
            <w:r w:rsidRPr="00232B23">
              <w:rPr>
                <w:rFonts w:ascii="Times New Roman" w:eastAsia="Calibri" w:hAnsi="Times New Roman" w:cs="Times New Roman"/>
                <w:sz w:val="24"/>
                <w:szCs w:val="24"/>
              </w:rPr>
              <w:t xml:space="preserve">  показатели</w:t>
            </w:r>
          </w:p>
          <w:p w14:paraId="3871E7B2"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результативности деятельности  организации;</w:t>
            </w:r>
          </w:p>
          <w:p w14:paraId="58FCED91" w14:textId="139C1A9F"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929" w:type="pct"/>
          </w:tcPr>
          <w:p w14:paraId="7A32A9B1" w14:textId="497D3408" w:rsidR="00A4311A" w:rsidRPr="00232B23" w:rsidRDefault="00A4311A"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A4311A" w:rsidRPr="00D54667" w14:paraId="7010DF09" w14:textId="77777777" w:rsidTr="00E71C73">
        <w:tc>
          <w:tcPr>
            <w:tcW w:w="1014" w:type="pct"/>
            <w:vMerge/>
          </w:tcPr>
          <w:p w14:paraId="522127F1" w14:textId="77777777"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042" w:type="pct"/>
            <w:vMerge/>
          </w:tcPr>
          <w:p w14:paraId="5D061F3E"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015" w:type="pct"/>
          </w:tcPr>
          <w:p w14:paraId="7C95E4B2" w14:textId="77777777" w:rsidR="00A4311A" w:rsidRPr="00232B23" w:rsidRDefault="00A4311A" w:rsidP="009155A2">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i/>
                <w:sz w:val="24"/>
                <w:szCs w:val="24"/>
              </w:rPr>
              <w:t>Уметь</w:t>
            </w:r>
            <w:r w:rsidRPr="00232B23">
              <w:rPr>
                <w:rFonts w:ascii="Times New Roman" w:eastAsia="Calibri" w:hAnsi="Times New Roman" w:cs="Times New Roman"/>
                <w:sz w:val="24"/>
                <w:szCs w:val="24"/>
              </w:rPr>
              <w:t xml:space="preserve"> разрабатывать индикаторы результативности и</w:t>
            </w:r>
          </w:p>
          <w:p w14:paraId="1D738AC2" w14:textId="66B5F4BD" w:rsidR="00A4311A" w:rsidRPr="00232B23" w:rsidRDefault="00A4311A" w:rsidP="009155A2">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эффективности деятельности</w:t>
            </w:r>
          </w:p>
          <w:p w14:paraId="4EE96D6E" w14:textId="749F0552" w:rsidR="00A4311A" w:rsidRPr="00232B23" w:rsidRDefault="00A4311A" w:rsidP="009155A2">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232B23">
              <w:rPr>
                <w:rFonts w:ascii="Times New Roman" w:eastAsia="Calibri" w:hAnsi="Times New Roman" w:cs="Times New Roman"/>
                <w:sz w:val="24"/>
                <w:szCs w:val="24"/>
              </w:rPr>
              <w:t>организации</w:t>
            </w:r>
          </w:p>
        </w:tc>
        <w:tc>
          <w:tcPr>
            <w:tcW w:w="1929" w:type="pct"/>
          </w:tcPr>
          <w:p w14:paraId="0B851578" w14:textId="77777777" w:rsidR="00A4311A" w:rsidRPr="00232B23" w:rsidRDefault="00A4311A" w:rsidP="00A974BF">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Организация выпустила облигационный заём сроком на 4 года в размере 90 млн. руб. Банк открыл депозит под 10% годовых. Определить размер ежегодного платежа для формирования погасительного фонда.</w:t>
            </w:r>
          </w:p>
          <w:p w14:paraId="6C1801FB" w14:textId="0B9544D5" w:rsidR="00A4311A" w:rsidRPr="00232B23" w:rsidRDefault="00A4311A" w:rsidP="00A974BF">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В данном случае ставка по займу не указана, следовательно  организацией выпущены дисконтные облигации, которые будут погашаться по номиналу 90 млн. руб.</w:t>
            </w:r>
          </w:p>
        </w:tc>
      </w:tr>
      <w:tr w:rsidR="00A4311A" w:rsidRPr="00D54667" w14:paraId="41A2EC76" w14:textId="77777777" w:rsidTr="00E71C73">
        <w:tc>
          <w:tcPr>
            <w:tcW w:w="1014" w:type="pct"/>
            <w:vMerge/>
          </w:tcPr>
          <w:p w14:paraId="1ED3C9A1" w14:textId="77777777"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042" w:type="pct"/>
            <w:vMerge w:val="restart"/>
          </w:tcPr>
          <w:p w14:paraId="5E6001A0"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3.Использует навыки</w:t>
            </w:r>
          </w:p>
          <w:p w14:paraId="242B41FA"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работы  по  преодолению</w:t>
            </w:r>
          </w:p>
          <w:p w14:paraId="2A8ED383"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lastRenderedPageBreak/>
              <w:t>сопротивлений изменениям</w:t>
            </w:r>
          </w:p>
          <w:p w14:paraId="44550B33"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 xml:space="preserve">в целях повышения результативности проводимых </w:t>
            </w:r>
          </w:p>
          <w:p w14:paraId="0D9B8FBA"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проектов стратегических</w:t>
            </w:r>
          </w:p>
          <w:p w14:paraId="3DEAF510" w14:textId="23E59123" w:rsidR="00A4311A" w:rsidRPr="00232B23" w:rsidRDefault="00A4311A" w:rsidP="00E8583C">
            <w:pPr>
              <w:widowControl w:val="0"/>
              <w:autoSpaceDE w:val="0"/>
              <w:autoSpaceDN w:val="0"/>
              <w:adjustRightInd w:val="0"/>
              <w:rPr>
                <w:rFonts w:ascii="Times New Roman" w:eastAsia="Calibri" w:hAnsi="Times New Roman" w:cs="Times New Roman"/>
                <w:sz w:val="24"/>
                <w:szCs w:val="24"/>
              </w:rPr>
            </w:pPr>
            <w:r w:rsidRPr="00232B23">
              <w:rPr>
                <w:rFonts w:ascii="Times New Roman" w:eastAsia="Calibri" w:hAnsi="Times New Roman" w:cs="Times New Roman"/>
                <w:sz w:val="24"/>
                <w:szCs w:val="24"/>
              </w:rPr>
              <w:t>изменений.</w:t>
            </w:r>
          </w:p>
        </w:tc>
        <w:tc>
          <w:tcPr>
            <w:tcW w:w="1015" w:type="pct"/>
          </w:tcPr>
          <w:p w14:paraId="38FDB8E4"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i/>
                <w:sz w:val="24"/>
                <w:szCs w:val="24"/>
              </w:rPr>
              <w:lastRenderedPageBreak/>
              <w:t>Знать</w:t>
            </w:r>
            <w:r w:rsidRPr="00232B23">
              <w:rPr>
                <w:rFonts w:ascii="Times New Roman" w:eastAsia="Calibri" w:hAnsi="Times New Roman" w:cs="Times New Roman"/>
                <w:sz w:val="24"/>
                <w:szCs w:val="24"/>
              </w:rPr>
              <w:t xml:space="preserve"> методы управления</w:t>
            </w:r>
          </w:p>
          <w:p w14:paraId="78AAE01C"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рисковыми ситуациями;</w:t>
            </w:r>
          </w:p>
          <w:p w14:paraId="79C83CE7" w14:textId="41079A32"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929" w:type="pct"/>
          </w:tcPr>
          <w:p w14:paraId="11D55ECF" w14:textId="516506A5" w:rsidR="00A4311A" w:rsidRPr="00232B23" w:rsidRDefault="00A4311A"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lastRenderedPageBreak/>
              <w:t xml:space="preserve">Задание. В акционерном обществе выпущено 100000 обыкновенных акций номинальной стоимостью 1 руб. и 2000 руб. привилегированных </w:t>
            </w:r>
            <w:r w:rsidRPr="00232B23">
              <w:rPr>
                <w:rFonts w:ascii="Times New Roman" w:eastAsia="Arial Unicode MS" w:hAnsi="Times New Roman" w:cs="Times New Roman"/>
                <w:iCs/>
                <w:kern w:val="1"/>
                <w:sz w:val="24"/>
                <w:szCs w:val="24"/>
                <w:lang w:eastAsia="ar-SA"/>
              </w:rPr>
              <w:lastRenderedPageBreak/>
              <w:t>акций номинальной стоимостью. Рыночная цена обыкновенных акций составляет 30 руб., привилегированных – 20 руб. Определите размер уставного капитала акционерного общества и капитализацию компании.</w:t>
            </w:r>
          </w:p>
        </w:tc>
      </w:tr>
      <w:tr w:rsidR="00A4311A" w:rsidRPr="00D54667" w14:paraId="3E84FA0C" w14:textId="77777777" w:rsidTr="00E71C73">
        <w:tc>
          <w:tcPr>
            <w:tcW w:w="1014" w:type="pct"/>
            <w:vMerge/>
          </w:tcPr>
          <w:p w14:paraId="5145D42B" w14:textId="77777777"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042" w:type="pct"/>
            <w:vMerge/>
          </w:tcPr>
          <w:p w14:paraId="7EE961AA"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015" w:type="pct"/>
          </w:tcPr>
          <w:p w14:paraId="36EF2666" w14:textId="77777777" w:rsidR="00A4311A" w:rsidRPr="00232B23" w:rsidRDefault="00A4311A" w:rsidP="009155A2">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i/>
                <w:sz w:val="24"/>
                <w:szCs w:val="24"/>
              </w:rPr>
              <w:t>Уметь</w:t>
            </w:r>
            <w:r w:rsidRPr="00232B23">
              <w:rPr>
                <w:rFonts w:ascii="Times New Roman" w:eastAsia="Calibri" w:hAnsi="Times New Roman" w:cs="Times New Roman"/>
                <w:sz w:val="24"/>
                <w:szCs w:val="24"/>
              </w:rPr>
              <w:t xml:space="preserve"> организовывать</w:t>
            </w:r>
          </w:p>
          <w:p w14:paraId="0FA0D7DF" w14:textId="04EC1F6A" w:rsidR="00A4311A" w:rsidRPr="00232B23" w:rsidRDefault="00A4311A" w:rsidP="009155A2">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работу по преодолению</w:t>
            </w:r>
          </w:p>
          <w:p w14:paraId="5A54B41D" w14:textId="28863E0F" w:rsidR="00A4311A" w:rsidRPr="00232B23" w:rsidRDefault="00A4311A" w:rsidP="009155A2">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232B23">
              <w:rPr>
                <w:rFonts w:ascii="Times New Roman" w:eastAsia="Calibri" w:hAnsi="Times New Roman" w:cs="Times New Roman"/>
                <w:sz w:val="24"/>
                <w:szCs w:val="24"/>
              </w:rPr>
              <w:t>сопротивлений изменениям</w:t>
            </w:r>
          </w:p>
        </w:tc>
        <w:tc>
          <w:tcPr>
            <w:tcW w:w="1929" w:type="pct"/>
          </w:tcPr>
          <w:p w14:paraId="7E8E9206" w14:textId="0FC17C49" w:rsidR="00A4311A" w:rsidRPr="00232B23" w:rsidRDefault="00A4311A"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Дивиденды по акции равны 1 руб. в год, но растут со скоростью 10% в год. Ставка дисконтирования для акционеров установлена в размере 12%. Рассчитайте цену акции.</w:t>
            </w:r>
          </w:p>
        </w:tc>
      </w:tr>
      <w:tr w:rsidR="00A4311A" w:rsidRPr="00D54667" w14:paraId="4D05BEB3" w14:textId="77777777" w:rsidTr="00E71C73">
        <w:tc>
          <w:tcPr>
            <w:tcW w:w="1014" w:type="pct"/>
            <w:vMerge/>
          </w:tcPr>
          <w:p w14:paraId="0CC13DF4" w14:textId="77777777"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042" w:type="pct"/>
            <w:vMerge w:val="restart"/>
          </w:tcPr>
          <w:p w14:paraId="2A7DDED5"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4. Разрабатывает новые</w:t>
            </w:r>
          </w:p>
          <w:p w14:paraId="39DA6885"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направления  деятельности</w:t>
            </w:r>
          </w:p>
          <w:p w14:paraId="0AE899AD"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организаций и соответствующие бизнес- модели, реализуя новые</w:t>
            </w:r>
          </w:p>
          <w:p w14:paraId="6C72738F" w14:textId="185C2FC8" w:rsidR="00A4311A" w:rsidRPr="00232B23" w:rsidRDefault="00A4311A" w:rsidP="00E8583C">
            <w:pPr>
              <w:widowControl w:val="0"/>
              <w:autoSpaceDE w:val="0"/>
              <w:autoSpaceDN w:val="0"/>
              <w:adjustRightInd w:val="0"/>
              <w:rPr>
                <w:rFonts w:ascii="Times New Roman" w:eastAsia="Calibri" w:hAnsi="Times New Roman" w:cs="Times New Roman"/>
                <w:sz w:val="24"/>
                <w:szCs w:val="24"/>
              </w:rPr>
            </w:pPr>
            <w:r w:rsidRPr="00232B23">
              <w:rPr>
                <w:rFonts w:ascii="Times New Roman" w:eastAsia="Calibri" w:hAnsi="Times New Roman" w:cs="Times New Roman"/>
                <w:sz w:val="24"/>
                <w:szCs w:val="24"/>
              </w:rPr>
              <w:t>рыночные возможности.</w:t>
            </w:r>
          </w:p>
        </w:tc>
        <w:tc>
          <w:tcPr>
            <w:tcW w:w="1015" w:type="pct"/>
          </w:tcPr>
          <w:p w14:paraId="23A1CC65"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i/>
                <w:sz w:val="24"/>
                <w:szCs w:val="24"/>
              </w:rPr>
              <w:t>Знать</w:t>
            </w:r>
            <w:r w:rsidRPr="00232B23">
              <w:rPr>
                <w:rFonts w:ascii="Times New Roman" w:eastAsia="Calibri" w:hAnsi="Times New Roman" w:cs="Times New Roman"/>
                <w:sz w:val="24"/>
                <w:szCs w:val="24"/>
              </w:rPr>
              <w:t xml:space="preserve"> методы разработки</w:t>
            </w:r>
          </w:p>
          <w:p w14:paraId="112B1623"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инноваций;</w:t>
            </w:r>
          </w:p>
          <w:p w14:paraId="7DC81E72" w14:textId="274BB292"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929" w:type="pct"/>
          </w:tcPr>
          <w:p w14:paraId="0144F208" w14:textId="054011DD" w:rsidR="00A4311A" w:rsidRPr="00232B23" w:rsidRDefault="00A4311A"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A4311A" w:rsidRPr="00D54667" w14:paraId="4059BFDB" w14:textId="77777777" w:rsidTr="00E71C73">
        <w:tc>
          <w:tcPr>
            <w:tcW w:w="1014" w:type="pct"/>
            <w:vMerge/>
          </w:tcPr>
          <w:p w14:paraId="17628C5E" w14:textId="77777777"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042" w:type="pct"/>
            <w:vMerge/>
          </w:tcPr>
          <w:p w14:paraId="3AAFAE8B"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015" w:type="pct"/>
          </w:tcPr>
          <w:p w14:paraId="00C7CD69" w14:textId="3BE8D55D"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232B23">
              <w:rPr>
                <w:rFonts w:ascii="Times New Roman" w:eastAsia="Calibri" w:hAnsi="Times New Roman" w:cs="Times New Roman"/>
                <w:i/>
                <w:sz w:val="24"/>
                <w:szCs w:val="24"/>
              </w:rPr>
              <w:t>Уметь</w:t>
            </w:r>
            <w:r w:rsidRPr="00232B23">
              <w:rPr>
                <w:rFonts w:ascii="Times New Roman" w:eastAsia="Calibri" w:hAnsi="Times New Roman" w:cs="Times New Roman"/>
                <w:sz w:val="24"/>
                <w:szCs w:val="24"/>
              </w:rPr>
              <w:t xml:space="preserve"> разрабатывать инновационные направления деятельности организаций</w:t>
            </w:r>
          </w:p>
        </w:tc>
        <w:tc>
          <w:tcPr>
            <w:tcW w:w="1929" w:type="pct"/>
          </w:tcPr>
          <w:p w14:paraId="0C1FF07E" w14:textId="7F7F507C" w:rsidR="00A4311A" w:rsidRPr="00232B23" w:rsidRDefault="00A4311A"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Среднерыночная доходность составляет 15 %. Безрисковая ставка 10 %. По акции В доходность составляет 12 %, а в-коэффициент 0,5. Акция В переоценена или недооценена?</w:t>
            </w:r>
          </w:p>
        </w:tc>
      </w:tr>
      <w:tr w:rsidR="00A4311A" w:rsidRPr="00D54667" w14:paraId="114C9E07" w14:textId="77777777" w:rsidTr="00E71C73">
        <w:tc>
          <w:tcPr>
            <w:tcW w:w="1014" w:type="pct"/>
            <w:vMerge w:val="restart"/>
          </w:tcPr>
          <w:p w14:paraId="39437295" w14:textId="6B8FA05C"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УК-6</w:t>
            </w:r>
          </w:p>
          <w:p w14:paraId="6B60A2EE" w14:textId="77777777"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Способность управлять проектом  на  всех</w:t>
            </w:r>
          </w:p>
          <w:p w14:paraId="0C44EC9F" w14:textId="75576EC8"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этапах  его  жизненного цикла</w:t>
            </w:r>
          </w:p>
        </w:tc>
        <w:tc>
          <w:tcPr>
            <w:tcW w:w="1042" w:type="pct"/>
            <w:vMerge w:val="restart"/>
          </w:tcPr>
          <w:p w14:paraId="16725A5E"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1.Применяет основные инструменты планирования</w:t>
            </w:r>
          </w:p>
          <w:p w14:paraId="3C018E82"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проекта, в частности,</w:t>
            </w:r>
          </w:p>
          <w:p w14:paraId="22C4DA35"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формирует иерархическую</w:t>
            </w:r>
          </w:p>
          <w:p w14:paraId="74F3F9F1"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 xml:space="preserve">структуру работ, расписание проекта, необходимые </w:t>
            </w:r>
          </w:p>
          <w:p w14:paraId="4EC898D2"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 xml:space="preserve">ресурсы, стоимость и </w:t>
            </w:r>
          </w:p>
          <w:p w14:paraId="009B9D50"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бюджет, планирует закупки, коммуникации,  качество и</w:t>
            </w:r>
          </w:p>
          <w:p w14:paraId="6CEEC48D"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управление  рисками</w:t>
            </w:r>
          </w:p>
          <w:p w14:paraId="4B36353A" w14:textId="1EF741CC" w:rsidR="00A4311A" w:rsidRPr="00232B23" w:rsidRDefault="00A4311A" w:rsidP="00E8583C">
            <w:pPr>
              <w:widowControl w:val="0"/>
              <w:autoSpaceDE w:val="0"/>
              <w:autoSpaceDN w:val="0"/>
              <w:adjustRightInd w:val="0"/>
              <w:rPr>
                <w:rFonts w:ascii="Times New Roman" w:eastAsia="Calibri" w:hAnsi="Times New Roman" w:cs="Times New Roman"/>
                <w:sz w:val="24"/>
                <w:szCs w:val="24"/>
              </w:rPr>
            </w:pPr>
            <w:r w:rsidRPr="00232B23">
              <w:rPr>
                <w:rFonts w:ascii="Times New Roman" w:eastAsia="Calibri" w:hAnsi="Times New Roman" w:cs="Times New Roman"/>
                <w:sz w:val="24"/>
                <w:szCs w:val="24"/>
              </w:rPr>
              <w:t>проекта и др.</w:t>
            </w:r>
          </w:p>
        </w:tc>
        <w:tc>
          <w:tcPr>
            <w:tcW w:w="1015" w:type="pct"/>
          </w:tcPr>
          <w:p w14:paraId="0EA3F5C5"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i/>
                <w:sz w:val="24"/>
                <w:szCs w:val="24"/>
              </w:rPr>
              <w:t>Знать</w:t>
            </w:r>
            <w:r w:rsidRPr="00232B23">
              <w:rPr>
                <w:rFonts w:ascii="Times New Roman" w:eastAsia="Calibri" w:hAnsi="Times New Roman" w:cs="Times New Roman"/>
                <w:sz w:val="24"/>
                <w:szCs w:val="24"/>
              </w:rPr>
              <w:t xml:space="preserve"> методы планирования</w:t>
            </w:r>
          </w:p>
          <w:p w14:paraId="4318450F"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проекта;</w:t>
            </w:r>
          </w:p>
          <w:p w14:paraId="79A4C503" w14:textId="7D57554F"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929" w:type="pct"/>
          </w:tcPr>
          <w:p w14:paraId="2FE03CFF" w14:textId="6395462A" w:rsidR="00A4311A" w:rsidRPr="00232B23" w:rsidRDefault="00A4311A" w:rsidP="00E8583C">
            <w:pPr>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p w14:paraId="41270737" w14:textId="77777777" w:rsidR="00A4311A" w:rsidRPr="00232B23" w:rsidRDefault="00A4311A" w:rsidP="00E8583C">
            <w:pPr>
              <w:widowControl w:val="0"/>
              <w:suppressAutoHyphens/>
              <w:rPr>
                <w:rFonts w:ascii="Times New Roman" w:eastAsia="Arial Unicode MS" w:hAnsi="Times New Roman" w:cs="Times New Roman"/>
                <w:iCs/>
                <w:kern w:val="1"/>
                <w:sz w:val="24"/>
                <w:szCs w:val="24"/>
                <w:lang w:eastAsia="ar-SA"/>
              </w:rPr>
            </w:pPr>
          </w:p>
        </w:tc>
      </w:tr>
      <w:tr w:rsidR="00A4311A" w:rsidRPr="00D54667" w14:paraId="2EFFB218" w14:textId="77777777" w:rsidTr="00E71C73">
        <w:tc>
          <w:tcPr>
            <w:tcW w:w="1014" w:type="pct"/>
            <w:vMerge/>
          </w:tcPr>
          <w:p w14:paraId="2BEF79AD" w14:textId="77777777" w:rsidR="00A4311A" w:rsidRPr="00232B23" w:rsidRDefault="00A4311A"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042" w:type="pct"/>
            <w:vMerge/>
          </w:tcPr>
          <w:p w14:paraId="1D1B9CAB" w14:textId="77777777" w:rsidR="00A4311A" w:rsidRPr="00232B23" w:rsidRDefault="00A4311A"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015" w:type="pct"/>
          </w:tcPr>
          <w:p w14:paraId="7BA44559" w14:textId="77777777" w:rsidR="00A4311A" w:rsidRPr="00232B23" w:rsidRDefault="00A4311A" w:rsidP="009155A2">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i/>
                <w:sz w:val="24"/>
                <w:szCs w:val="24"/>
              </w:rPr>
              <w:t>Уметь</w:t>
            </w:r>
            <w:r w:rsidRPr="00232B23">
              <w:rPr>
                <w:rFonts w:ascii="Times New Roman" w:eastAsia="Calibri" w:hAnsi="Times New Roman" w:cs="Times New Roman"/>
                <w:sz w:val="24"/>
                <w:szCs w:val="24"/>
              </w:rPr>
              <w:t xml:space="preserve"> формировать</w:t>
            </w:r>
          </w:p>
          <w:p w14:paraId="68056C54" w14:textId="05213E15" w:rsidR="00A4311A" w:rsidRPr="00232B23" w:rsidRDefault="00A4311A" w:rsidP="009155A2">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структуру работ; планировать стоимость, закупки, коммуникации в</w:t>
            </w:r>
          </w:p>
          <w:p w14:paraId="47561626" w14:textId="3319BC3E" w:rsidR="00A4311A" w:rsidRPr="00232B23" w:rsidRDefault="00A4311A" w:rsidP="009155A2">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232B23">
              <w:rPr>
                <w:rFonts w:ascii="Times New Roman" w:eastAsia="Calibri" w:hAnsi="Times New Roman" w:cs="Times New Roman"/>
                <w:sz w:val="24"/>
                <w:szCs w:val="24"/>
              </w:rPr>
              <w:t>управлении проектом</w:t>
            </w:r>
          </w:p>
        </w:tc>
        <w:tc>
          <w:tcPr>
            <w:tcW w:w="1929" w:type="pct"/>
          </w:tcPr>
          <w:p w14:paraId="4C9C9B54" w14:textId="1C257B41" w:rsidR="00A4311A" w:rsidRPr="00232B23" w:rsidRDefault="00A4311A" w:rsidP="00E8583C">
            <w:pPr>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По договору поставки покупатель должен выплатить поставщику 1500000 руб. По условиям договора сначала выплачивается 30 % стоимости, а оставшаяся сумма погашается в течение 5 лет ежегодными платежами. Рассчитать величину платежей, если ставка дисконтирования составляет 12%.</w:t>
            </w:r>
          </w:p>
        </w:tc>
      </w:tr>
      <w:tr w:rsidR="00A4311A" w:rsidRPr="00D54667" w14:paraId="4AC8F60B" w14:textId="77777777" w:rsidTr="00E71C73">
        <w:tc>
          <w:tcPr>
            <w:tcW w:w="1014" w:type="pct"/>
            <w:vMerge/>
          </w:tcPr>
          <w:p w14:paraId="43685664" w14:textId="77777777" w:rsidR="00A4311A" w:rsidRPr="00232B23" w:rsidRDefault="00A4311A" w:rsidP="00957B3F">
            <w:pPr>
              <w:widowControl w:val="0"/>
              <w:autoSpaceDE w:val="0"/>
              <w:autoSpaceDN w:val="0"/>
              <w:adjustRightInd w:val="0"/>
              <w:rPr>
                <w:rFonts w:ascii="Times New Roman" w:eastAsia="Times New Roman" w:hAnsi="Times New Roman" w:cs="Times New Roman"/>
                <w:sz w:val="24"/>
                <w:szCs w:val="24"/>
                <w:lang w:eastAsia="ru-RU"/>
              </w:rPr>
            </w:pPr>
          </w:p>
        </w:tc>
        <w:tc>
          <w:tcPr>
            <w:tcW w:w="1042" w:type="pct"/>
            <w:vMerge w:val="restart"/>
          </w:tcPr>
          <w:p w14:paraId="442623D8" w14:textId="77777777"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2.Осуществляет руководство исполнителями</w:t>
            </w:r>
          </w:p>
          <w:p w14:paraId="0639F4EE" w14:textId="77777777"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lastRenderedPageBreak/>
              <w:t>проекта, применяет    инструменты</w:t>
            </w:r>
          </w:p>
          <w:p w14:paraId="787611AB" w14:textId="77777777"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контроля содержания    и</w:t>
            </w:r>
          </w:p>
          <w:p w14:paraId="6490CAB3" w14:textId="77777777"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управления изменениями в</w:t>
            </w:r>
          </w:p>
          <w:p w14:paraId="21BD1F5A" w14:textId="77777777"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проекте, реализует</w:t>
            </w:r>
          </w:p>
          <w:p w14:paraId="6F688FDE" w14:textId="77777777"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мероприятия          по</w:t>
            </w:r>
          </w:p>
          <w:p w14:paraId="19641F21" w14:textId="77777777"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обеспечению    ресурсами,</w:t>
            </w:r>
          </w:p>
          <w:p w14:paraId="310AE29F" w14:textId="77777777"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распределению</w:t>
            </w:r>
          </w:p>
          <w:p w14:paraId="09A4B8FE" w14:textId="77777777"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информации, подготовке</w:t>
            </w:r>
          </w:p>
          <w:p w14:paraId="0F59A9D7" w14:textId="77777777"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отчетов, мониторингу и</w:t>
            </w:r>
          </w:p>
          <w:p w14:paraId="7DD54E1B" w14:textId="77777777"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управлению сроками,</w:t>
            </w:r>
          </w:p>
          <w:p w14:paraId="7B225A11" w14:textId="77777777"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стоимостью, качеством и</w:t>
            </w:r>
          </w:p>
          <w:p w14:paraId="14C71F1C" w14:textId="6FE62C8B"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рисками проекта</w:t>
            </w:r>
          </w:p>
        </w:tc>
        <w:tc>
          <w:tcPr>
            <w:tcW w:w="1015" w:type="pct"/>
          </w:tcPr>
          <w:p w14:paraId="6C47BFC3" w14:textId="77777777"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i/>
                <w:sz w:val="24"/>
                <w:szCs w:val="24"/>
              </w:rPr>
              <w:lastRenderedPageBreak/>
              <w:t>Знать</w:t>
            </w:r>
            <w:r w:rsidRPr="00232B23">
              <w:rPr>
                <w:rFonts w:ascii="Times New Roman" w:eastAsia="Calibri" w:hAnsi="Times New Roman" w:cs="Times New Roman"/>
                <w:sz w:val="24"/>
                <w:szCs w:val="24"/>
              </w:rPr>
              <w:t xml:space="preserve"> методы  менеджмента</w:t>
            </w:r>
          </w:p>
          <w:p w14:paraId="17949201" w14:textId="77777777"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 xml:space="preserve">в проекте в </w:t>
            </w:r>
            <w:r w:rsidRPr="00232B23">
              <w:rPr>
                <w:rFonts w:ascii="Times New Roman" w:eastAsia="Calibri" w:hAnsi="Times New Roman" w:cs="Times New Roman"/>
                <w:sz w:val="24"/>
                <w:szCs w:val="24"/>
              </w:rPr>
              <w:lastRenderedPageBreak/>
              <w:t>соответствие с</w:t>
            </w:r>
          </w:p>
          <w:p w14:paraId="39B1F513" w14:textId="77777777"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32B23">
              <w:rPr>
                <w:rFonts w:ascii="Times New Roman" w:eastAsia="Calibri" w:hAnsi="Times New Roman" w:cs="Times New Roman"/>
                <w:sz w:val="24"/>
                <w:szCs w:val="24"/>
              </w:rPr>
              <w:t>этапами жизненного цикла;</w:t>
            </w:r>
          </w:p>
          <w:p w14:paraId="3601346A" w14:textId="4F1D073A"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929" w:type="pct"/>
          </w:tcPr>
          <w:p w14:paraId="674485AC" w14:textId="4D03758F" w:rsidR="00A4311A" w:rsidRPr="00232B23" w:rsidRDefault="00A4311A" w:rsidP="00957B3F">
            <w:pPr>
              <w:rPr>
                <w:rFonts w:ascii="Times New Roman" w:eastAsia="Arial Unicode MS" w:hAnsi="Times New Roman" w:cs="Times New Roman"/>
                <w:b/>
                <w:iCs/>
                <w:kern w:val="1"/>
                <w:sz w:val="24"/>
                <w:szCs w:val="24"/>
                <w:lang w:eastAsia="ar-SA"/>
              </w:rPr>
            </w:pPr>
            <w:r w:rsidRPr="00232B23">
              <w:rPr>
                <w:rFonts w:ascii="Times New Roman" w:eastAsia="Arial Unicode MS" w:hAnsi="Times New Roman" w:cs="Times New Roman"/>
                <w:iCs/>
                <w:kern w:val="1"/>
                <w:sz w:val="24"/>
                <w:szCs w:val="24"/>
                <w:lang w:eastAsia="ar-SA"/>
              </w:rPr>
              <w:lastRenderedPageBreak/>
              <w:t xml:space="preserve">Задание. Ипотечный кредит в 5000000 руб. выдан на 5 лет под 15% годовых, с условием </w:t>
            </w:r>
            <w:r w:rsidRPr="00232B23">
              <w:rPr>
                <w:rFonts w:ascii="Times New Roman" w:eastAsia="Arial Unicode MS" w:hAnsi="Times New Roman" w:cs="Times New Roman"/>
                <w:iCs/>
                <w:kern w:val="1"/>
                <w:sz w:val="24"/>
                <w:szCs w:val="24"/>
                <w:lang w:eastAsia="ar-SA"/>
              </w:rPr>
              <w:lastRenderedPageBreak/>
              <w:t>первоначального взноса 30%. Определить размер ежегодного равного платежа погашения кредита.</w:t>
            </w:r>
          </w:p>
        </w:tc>
      </w:tr>
      <w:tr w:rsidR="00A4311A" w:rsidRPr="00D54667" w14:paraId="67E454D7" w14:textId="77777777" w:rsidTr="00E71C73">
        <w:tc>
          <w:tcPr>
            <w:tcW w:w="1014" w:type="pct"/>
            <w:vMerge/>
          </w:tcPr>
          <w:p w14:paraId="2D3EBA91" w14:textId="77777777" w:rsidR="00A4311A" w:rsidRPr="00232B23" w:rsidRDefault="00A4311A" w:rsidP="00957B3F">
            <w:pPr>
              <w:widowControl w:val="0"/>
              <w:autoSpaceDE w:val="0"/>
              <w:autoSpaceDN w:val="0"/>
              <w:adjustRightInd w:val="0"/>
              <w:rPr>
                <w:rFonts w:ascii="Times New Roman" w:eastAsia="Times New Roman" w:hAnsi="Times New Roman" w:cs="Times New Roman"/>
                <w:sz w:val="24"/>
                <w:szCs w:val="24"/>
                <w:lang w:eastAsia="ru-RU"/>
              </w:rPr>
            </w:pPr>
          </w:p>
        </w:tc>
        <w:tc>
          <w:tcPr>
            <w:tcW w:w="1042" w:type="pct"/>
            <w:vMerge/>
          </w:tcPr>
          <w:p w14:paraId="5A8817FA" w14:textId="77777777"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015" w:type="pct"/>
          </w:tcPr>
          <w:p w14:paraId="320CC0B7" w14:textId="0F446D2D" w:rsidR="00A4311A" w:rsidRPr="00232B23" w:rsidRDefault="00A4311A" w:rsidP="00957B3F">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232B23">
              <w:rPr>
                <w:rFonts w:ascii="Times New Roman" w:eastAsia="Calibri" w:hAnsi="Times New Roman" w:cs="Times New Roman"/>
                <w:i/>
                <w:sz w:val="24"/>
                <w:szCs w:val="24"/>
              </w:rPr>
              <w:t xml:space="preserve">Уметь </w:t>
            </w:r>
            <w:r w:rsidRPr="00232B23">
              <w:rPr>
                <w:rFonts w:ascii="Times New Roman" w:eastAsia="Calibri" w:hAnsi="Times New Roman" w:cs="Times New Roman"/>
                <w:sz w:val="24"/>
                <w:szCs w:val="24"/>
              </w:rPr>
              <w:t>использовать функции менеджмента в изменениях проекта</w:t>
            </w:r>
          </w:p>
        </w:tc>
        <w:tc>
          <w:tcPr>
            <w:tcW w:w="1929" w:type="pct"/>
          </w:tcPr>
          <w:p w14:paraId="2E49FFBA" w14:textId="739F2A99" w:rsidR="00A4311A" w:rsidRPr="00232B23" w:rsidRDefault="00A4311A" w:rsidP="00957B3F">
            <w:pPr>
              <w:rPr>
                <w:rFonts w:ascii="Times New Roman" w:eastAsia="Arial Unicode MS" w:hAnsi="Times New Roman" w:cs="Times New Roman"/>
                <w:b/>
                <w:iCs/>
                <w:color w:val="FF0000"/>
                <w:kern w:val="1"/>
                <w:sz w:val="24"/>
                <w:szCs w:val="24"/>
                <w:highlight w:val="yellow"/>
                <w:lang w:eastAsia="ar-SA"/>
              </w:rPr>
            </w:pPr>
            <w:r w:rsidRPr="00232B23">
              <w:rPr>
                <w:rFonts w:ascii="Times New Roman" w:eastAsia="Arial Unicode MS" w:hAnsi="Times New Roman" w:cs="Times New Roman"/>
                <w:iCs/>
                <w:kern w:val="1"/>
                <w:sz w:val="24"/>
                <w:szCs w:val="24"/>
                <w:lang w:eastAsia="ar-SA"/>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F1BA893" w14:textId="0C66F758" w:rsidR="001C2DB1" w:rsidRDefault="001C2DB1" w:rsidP="00232B23">
      <w:pPr>
        <w:widowControl w:val="0"/>
        <w:suppressAutoHyphens/>
        <w:spacing w:after="120" w:line="360" w:lineRule="auto"/>
        <w:ind w:firstLine="709"/>
        <w:jc w:val="center"/>
        <w:rPr>
          <w:rFonts w:ascii="Times New Roman" w:eastAsia="Arial Unicode MS" w:hAnsi="Times New Roman" w:cs="Times New Roman"/>
          <w:b/>
          <w:kern w:val="1"/>
          <w:sz w:val="28"/>
          <w:szCs w:val="28"/>
          <w:lang w:eastAsia="ar-SA"/>
        </w:rPr>
      </w:pPr>
      <w:bookmarkStart w:id="12" w:name="_Toc10532991"/>
      <w:r w:rsidRPr="00B13BC8">
        <w:rPr>
          <w:rFonts w:ascii="Times New Roman" w:eastAsia="Arial Unicode MS" w:hAnsi="Times New Roman" w:cs="Times New Roman"/>
          <w:b/>
          <w:kern w:val="1"/>
          <w:sz w:val="28"/>
          <w:szCs w:val="28"/>
          <w:lang w:eastAsia="ar-SA"/>
        </w:rPr>
        <w:t xml:space="preserve">Примерный перечень вопросов </w:t>
      </w:r>
      <w:r w:rsidR="00E71C73" w:rsidRPr="00B13BC8">
        <w:rPr>
          <w:rFonts w:ascii="Times New Roman" w:eastAsia="Arial Unicode MS" w:hAnsi="Times New Roman" w:cs="Times New Roman"/>
          <w:b/>
          <w:kern w:val="1"/>
          <w:sz w:val="28"/>
          <w:szCs w:val="28"/>
          <w:lang w:eastAsia="ar-SA"/>
        </w:rPr>
        <w:t xml:space="preserve">к </w:t>
      </w:r>
      <w:r w:rsidR="00E71C73">
        <w:rPr>
          <w:rFonts w:ascii="Times New Roman" w:eastAsia="Arial Unicode MS" w:hAnsi="Times New Roman" w:cs="Times New Roman"/>
          <w:b/>
          <w:kern w:val="1"/>
          <w:sz w:val="28"/>
          <w:szCs w:val="28"/>
          <w:lang w:eastAsia="ar-SA"/>
        </w:rPr>
        <w:t>экзамену</w:t>
      </w:r>
    </w:p>
    <w:p w14:paraId="21D0A658" w14:textId="77777777" w:rsidR="00497183" w:rsidRPr="00497183" w:rsidRDefault="00497183" w:rsidP="00232B2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Сущность финансовой  стратегии  организации. </w:t>
      </w:r>
    </w:p>
    <w:p w14:paraId="5C8A4B71" w14:textId="77777777" w:rsidR="00497183" w:rsidRPr="00497183" w:rsidRDefault="00497183" w:rsidP="00232B2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2. Роль финансовой стратегии в обеспечении эффективного развития организации.</w:t>
      </w:r>
    </w:p>
    <w:p w14:paraId="407D2736" w14:textId="77777777" w:rsidR="00497183" w:rsidRPr="00497183" w:rsidRDefault="00497183" w:rsidP="00232B2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3. </w:t>
      </w:r>
      <w:r w:rsidRPr="00497183">
        <w:rPr>
          <w:rFonts w:ascii="Times New Roman" w:eastAsia="TimesNewRoman" w:hAnsi="Times New Roman" w:cs="Times New Roman"/>
          <w:sz w:val="28"/>
          <w:szCs w:val="28"/>
          <w:lang w:eastAsia="ru-RU"/>
        </w:rPr>
        <w:t>Финансовая функция стратегического менеджмента</w:t>
      </w:r>
      <w:r w:rsidRPr="00497183">
        <w:rPr>
          <w:rFonts w:ascii="Times New Roman" w:eastAsia="Times New Roman" w:hAnsi="Times New Roman" w:cs="Times New Roman"/>
          <w:sz w:val="28"/>
          <w:szCs w:val="28"/>
          <w:lang w:eastAsia="ru-RU"/>
        </w:rPr>
        <w:t>.</w:t>
      </w:r>
    </w:p>
    <w:p w14:paraId="1C561172" w14:textId="77777777" w:rsidR="00497183" w:rsidRPr="00497183" w:rsidRDefault="00497183" w:rsidP="00232B2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bCs/>
          <w:iCs/>
          <w:sz w:val="28"/>
          <w:szCs w:val="28"/>
          <w:lang w:eastAsia="ru-RU"/>
        </w:rPr>
        <w:t xml:space="preserve">4. В чем проявляется альтернативность стратегического финансового выбора. </w:t>
      </w:r>
    </w:p>
    <w:p w14:paraId="2CE7F930" w14:textId="77777777" w:rsidR="00497183" w:rsidRPr="00497183" w:rsidRDefault="00497183" w:rsidP="00232B2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5. Какие этапы включает  процесс разработки и реализации финансовой стратегии организации.</w:t>
      </w:r>
    </w:p>
    <w:p w14:paraId="243DEFDB" w14:textId="77777777" w:rsidR="000070A2" w:rsidRDefault="00497183" w:rsidP="00232B23">
      <w:pPr>
        <w:spacing w:after="0" w:line="360" w:lineRule="auto"/>
        <w:jc w:val="both"/>
        <w:rPr>
          <w:rFonts w:ascii="Times New Roman" w:eastAsia="Times New Roman" w:hAnsi="Times New Roman" w:cs="Times New Roman"/>
          <w:sz w:val="28"/>
          <w:szCs w:val="28"/>
          <w:lang w:eastAsia="ru-RU"/>
        </w:rPr>
      </w:pPr>
      <w:r w:rsidRPr="00497183">
        <w:rPr>
          <w:rFonts w:ascii="Times New Roman" w:eastAsia="Times New Roman" w:hAnsi="Times New Roman" w:cs="Times New Roman"/>
          <w:sz w:val="28"/>
          <w:szCs w:val="28"/>
          <w:lang w:eastAsia="ru-RU"/>
        </w:rPr>
        <w:t xml:space="preserve">6. Определение стратегических долгосрочных инвестиционных решений. </w:t>
      </w:r>
    </w:p>
    <w:p w14:paraId="3EF3E9FF" w14:textId="410360D4" w:rsidR="00497183" w:rsidRPr="00497183" w:rsidRDefault="000070A2" w:rsidP="00232B23">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00497183" w:rsidRPr="00497183">
        <w:rPr>
          <w:rFonts w:ascii="Times New Roman" w:eastAsia="Times New Roman" w:hAnsi="Times New Roman" w:cs="Times New Roman"/>
          <w:color w:val="000000"/>
          <w:sz w:val="28"/>
          <w:szCs w:val="28"/>
          <w:lang w:eastAsia="ru-RU"/>
        </w:rPr>
        <w:t>.Роль к</w:t>
      </w:r>
      <w:r w:rsidR="00497183" w:rsidRPr="00497183">
        <w:rPr>
          <w:rFonts w:ascii="Times New Roman" w:eastAsia="Times New Roman" w:hAnsi="Times New Roman" w:cs="Times New Roman"/>
          <w:bCs/>
          <w:color w:val="000000"/>
          <w:sz w:val="28"/>
          <w:szCs w:val="28"/>
          <w:lang w:eastAsia="ru-RU"/>
        </w:rPr>
        <w:t>лючевых показателей эффективности</w:t>
      </w:r>
      <w:r w:rsidR="00497183" w:rsidRPr="00497183">
        <w:rPr>
          <w:rFonts w:ascii="Times New Roman" w:eastAsia="Times New Roman" w:hAnsi="Times New Roman" w:cs="Times New Roman"/>
          <w:color w:val="000000"/>
          <w:sz w:val="28"/>
          <w:szCs w:val="28"/>
          <w:lang w:eastAsia="ru-RU"/>
        </w:rPr>
        <w:t xml:space="preserve">  в достижении стратегических  целей организации. </w:t>
      </w:r>
    </w:p>
    <w:p w14:paraId="2E64BD7F" w14:textId="330ABC49" w:rsidR="00497183" w:rsidRPr="00497183" w:rsidRDefault="000070A2" w:rsidP="00232B23">
      <w:pPr>
        <w:spacing w:after="0" w:line="360" w:lineRule="auto"/>
        <w:jc w:val="both"/>
        <w:rPr>
          <w:rFonts w:ascii="Times New Roman" w:eastAsia="Times New Roman" w:hAnsi="Times New Roman" w:cs="Times New Roman"/>
          <w:bCs/>
          <w:color w:val="333333"/>
          <w:sz w:val="28"/>
          <w:szCs w:val="28"/>
          <w:lang w:eastAsia="ru-RU"/>
        </w:rPr>
      </w:pPr>
      <w:r>
        <w:rPr>
          <w:rFonts w:ascii="Times New Roman" w:eastAsia="Times New Roman" w:hAnsi="Times New Roman" w:cs="Times New Roman"/>
          <w:color w:val="000000"/>
          <w:sz w:val="28"/>
          <w:szCs w:val="28"/>
          <w:lang w:eastAsia="ru-RU"/>
        </w:rPr>
        <w:t>8</w:t>
      </w:r>
      <w:r w:rsidR="00497183" w:rsidRPr="00497183">
        <w:rPr>
          <w:rFonts w:ascii="Times New Roman" w:eastAsia="Times New Roman" w:hAnsi="Times New Roman" w:cs="Times New Roman"/>
          <w:color w:val="000000"/>
          <w:sz w:val="28"/>
          <w:szCs w:val="28"/>
          <w:lang w:eastAsia="ru-RU"/>
        </w:rPr>
        <w:t xml:space="preserve">.Требования к системе </w:t>
      </w:r>
      <w:r w:rsidR="00497183" w:rsidRPr="00497183">
        <w:rPr>
          <w:rFonts w:ascii="Times New Roman" w:eastAsia="Times New Roman" w:hAnsi="Times New Roman" w:cs="Times New Roman"/>
          <w:iCs/>
          <w:color w:val="000000"/>
          <w:sz w:val="28"/>
          <w:szCs w:val="28"/>
          <w:lang w:eastAsia="ru-RU"/>
        </w:rPr>
        <w:t>KPI</w:t>
      </w:r>
      <w:r w:rsidR="00497183" w:rsidRPr="00497183">
        <w:rPr>
          <w:rFonts w:ascii="Times New Roman" w:eastAsia="Times New Roman" w:hAnsi="Times New Roman" w:cs="Times New Roman"/>
          <w:bCs/>
          <w:color w:val="333333"/>
          <w:sz w:val="28"/>
          <w:szCs w:val="28"/>
          <w:lang w:eastAsia="ru-RU"/>
        </w:rPr>
        <w:t>.</w:t>
      </w:r>
    </w:p>
    <w:p w14:paraId="69C66D27" w14:textId="64D6FA64" w:rsidR="00497183" w:rsidRPr="00497183" w:rsidRDefault="000070A2" w:rsidP="00232B23">
      <w:pPr>
        <w:spacing w:after="0" w:line="36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bCs/>
          <w:color w:val="333333"/>
          <w:sz w:val="28"/>
          <w:szCs w:val="28"/>
          <w:lang w:eastAsia="ru-RU"/>
        </w:rPr>
        <w:t>9</w:t>
      </w:r>
      <w:r w:rsidR="00497183" w:rsidRPr="00497183">
        <w:rPr>
          <w:rFonts w:ascii="Times New Roman" w:eastAsia="Times New Roman" w:hAnsi="Times New Roman" w:cs="Times New Roman"/>
          <w:bCs/>
          <w:color w:val="333333"/>
          <w:sz w:val="28"/>
          <w:szCs w:val="28"/>
          <w:lang w:eastAsia="ru-RU"/>
        </w:rPr>
        <w:t xml:space="preserve">. </w:t>
      </w:r>
      <w:r w:rsidR="00497183" w:rsidRPr="00497183">
        <w:rPr>
          <w:rFonts w:ascii="Times New Roman" w:eastAsia="Times New Roman" w:hAnsi="Times New Roman" w:cs="Times New Roman"/>
          <w:iCs/>
          <w:color w:val="000000"/>
          <w:sz w:val="28"/>
          <w:szCs w:val="28"/>
          <w:lang w:eastAsia="ru-RU"/>
        </w:rPr>
        <w:t xml:space="preserve">Место системы KPI в структуре бизнес-процессов. </w:t>
      </w:r>
    </w:p>
    <w:p w14:paraId="7C565DF6" w14:textId="421B1915" w:rsidR="00497183" w:rsidRPr="00497183" w:rsidRDefault="000070A2" w:rsidP="00232B2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Cs/>
          <w:color w:val="000000"/>
          <w:sz w:val="28"/>
          <w:szCs w:val="28"/>
          <w:lang w:eastAsia="ru-RU"/>
        </w:rPr>
        <w:t>10</w:t>
      </w:r>
      <w:r w:rsidR="00497183" w:rsidRPr="00497183">
        <w:rPr>
          <w:rFonts w:ascii="Times New Roman" w:eastAsia="Times New Roman" w:hAnsi="Times New Roman" w:cs="Times New Roman"/>
          <w:iCs/>
          <w:color w:val="000000"/>
          <w:sz w:val="28"/>
          <w:szCs w:val="28"/>
          <w:lang w:eastAsia="ru-RU"/>
        </w:rPr>
        <w:t>.</w:t>
      </w:r>
      <w:r w:rsidR="00497183" w:rsidRPr="00497183">
        <w:rPr>
          <w:rFonts w:ascii="Times New Roman" w:eastAsia="Times New Roman" w:hAnsi="Times New Roman" w:cs="Times New Roman"/>
          <w:color w:val="000000"/>
          <w:sz w:val="28"/>
          <w:szCs w:val="28"/>
          <w:lang w:eastAsia="ru-RU"/>
        </w:rPr>
        <w:t>KPI как система управления по целям.</w:t>
      </w:r>
    </w:p>
    <w:p w14:paraId="185F9CAF" w14:textId="7692276F" w:rsidR="00497183" w:rsidRPr="00497183" w:rsidRDefault="000070A2" w:rsidP="00232B2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497183" w:rsidRPr="00497183">
        <w:rPr>
          <w:rFonts w:ascii="Times New Roman" w:eastAsia="Times New Roman" w:hAnsi="Times New Roman" w:cs="Times New Roman"/>
          <w:sz w:val="28"/>
          <w:szCs w:val="28"/>
          <w:lang w:eastAsia="ru-RU"/>
        </w:rPr>
        <w:t xml:space="preserve">.Экономический эффект от применения KPI. </w:t>
      </w:r>
    </w:p>
    <w:p w14:paraId="270A91DC" w14:textId="1AFB08A9" w:rsidR="00497183" w:rsidRPr="00497183" w:rsidRDefault="000070A2" w:rsidP="00232B2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497183" w:rsidRPr="00497183">
        <w:rPr>
          <w:rFonts w:ascii="Times New Roman" w:eastAsia="Times New Roman" w:hAnsi="Times New Roman" w:cs="Times New Roman"/>
          <w:sz w:val="28"/>
          <w:szCs w:val="28"/>
          <w:lang w:eastAsia="ru-RU"/>
        </w:rPr>
        <w:t xml:space="preserve">.Этапы внедрения системы </w:t>
      </w:r>
      <w:r w:rsidR="00497183" w:rsidRPr="00497183">
        <w:rPr>
          <w:rFonts w:ascii="Times New Roman" w:eastAsia="Times New Roman" w:hAnsi="Times New Roman" w:cs="Times New Roman"/>
          <w:iCs/>
          <w:color w:val="000000"/>
          <w:sz w:val="28"/>
          <w:szCs w:val="28"/>
          <w:lang w:eastAsia="ru-RU"/>
        </w:rPr>
        <w:t>KPI</w:t>
      </w:r>
      <w:r w:rsidR="00497183" w:rsidRPr="00497183">
        <w:rPr>
          <w:rFonts w:ascii="Times New Roman" w:eastAsia="Times New Roman" w:hAnsi="Times New Roman" w:cs="Times New Roman"/>
          <w:sz w:val="28"/>
          <w:szCs w:val="28"/>
          <w:lang w:eastAsia="ru-RU"/>
        </w:rPr>
        <w:t xml:space="preserve">  </w:t>
      </w:r>
    </w:p>
    <w:p w14:paraId="5B8A65CF" w14:textId="03E535F8" w:rsidR="00497183" w:rsidRPr="00497183" w:rsidRDefault="000070A2" w:rsidP="00232B2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00497183" w:rsidRPr="00497183">
        <w:rPr>
          <w:rFonts w:ascii="Times New Roman" w:eastAsia="Times New Roman" w:hAnsi="Times New Roman" w:cs="Times New Roman"/>
          <w:sz w:val="28"/>
          <w:szCs w:val="28"/>
          <w:lang w:eastAsia="ru-RU"/>
        </w:rPr>
        <w:t xml:space="preserve">.Практика применения </w:t>
      </w:r>
      <w:r w:rsidR="00497183" w:rsidRPr="00497183">
        <w:rPr>
          <w:rFonts w:ascii="Times New Roman" w:eastAsia="Times New Roman" w:hAnsi="Times New Roman" w:cs="Times New Roman"/>
          <w:sz w:val="28"/>
          <w:szCs w:val="28"/>
          <w:lang w:val="en-US" w:eastAsia="ru-RU"/>
        </w:rPr>
        <w:t>KPI</w:t>
      </w:r>
      <w:r w:rsidR="00497183" w:rsidRPr="00497183">
        <w:rPr>
          <w:rFonts w:ascii="Times New Roman" w:eastAsia="Times New Roman" w:hAnsi="Times New Roman" w:cs="Times New Roman"/>
          <w:sz w:val="28"/>
          <w:szCs w:val="28"/>
          <w:lang w:eastAsia="ru-RU"/>
        </w:rPr>
        <w:t xml:space="preserve"> в России. </w:t>
      </w:r>
    </w:p>
    <w:p w14:paraId="67709B93" w14:textId="11C29778" w:rsidR="00497183" w:rsidRPr="00497183" w:rsidRDefault="000070A2" w:rsidP="00232B23">
      <w:pPr>
        <w:autoSpaceDE w:val="0"/>
        <w:autoSpaceDN w:val="0"/>
        <w:adjustRightInd w:val="0"/>
        <w:spacing w:after="0" w:line="36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14</w:t>
      </w:r>
      <w:r w:rsidR="00497183" w:rsidRPr="00497183">
        <w:rPr>
          <w:rFonts w:ascii="Times New Roman" w:eastAsia="Times New Roman" w:hAnsi="Times New Roman" w:cs="Times New Roman"/>
          <w:bCs/>
          <w:sz w:val="28"/>
          <w:szCs w:val="28"/>
          <w:lang w:eastAsia="ru-RU"/>
        </w:rPr>
        <w:t>.Роль стоимостных методов в финансовой системе организации.</w:t>
      </w:r>
    </w:p>
    <w:p w14:paraId="660D4D63" w14:textId="23D499BC" w:rsidR="00497183" w:rsidRPr="00497183" w:rsidRDefault="000070A2" w:rsidP="00232B23">
      <w:pPr>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lastRenderedPageBreak/>
        <w:t>15</w:t>
      </w:r>
      <w:r w:rsidR="00497183" w:rsidRPr="00497183">
        <w:rPr>
          <w:rFonts w:ascii="Times New Roman" w:eastAsia="Times New Roman" w:hAnsi="Times New Roman" w:cs="Times New Roman"/>
          <w:bCs/>
          <w:sz w:val="28"/>
          <w:szCs w:val="28"/>
          <w:lang w:eastAsia="ru-RU"/>
        </w:rPr>
        <w:t xml:space="preserve">. Сущность    концепции VBM.  </w:t>
      </w:r>
    </w:p>
    <w:p w14:paraId="275EB9E4" w14:textId="0A5F4AE4" w:rsidR="00497183" w:rsidRPr="00497183" w:rsidRDefault="000070A2" w:rsidP="00232B23">
      <w:pPr>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16</w:t>
      </w:r>
      <w:r w:rsidR="00497183" w:rsidRPr="00497183">
        <w:rPr>
          <w:rFonts w:ascii="Times New Roman" w:eastAsia="Times New Roman" w:hAnsi="Times New Roman" w:cs="Times New Roman"/>
          <w:bCs/>
          <w:sz w:val="28"/>
          <w:szCs w:val="28"/>
          <w:lang w:eastAsia="ru-RU"/>
        </w:rPr>
        <w:t>.</w:t>
      </w:r>
      <w:r w:rsidR="00497183" w:rsidRPr="00497183">
        <w:rPr>
          <w:rFonts w:ascii="Times New Roman" w:eastAsia="Times New Roman" w:hAnsi="Times New Roman" w:cs="Times New Roman"/>
          <w:sz w:val="28"/>
          <w:szCs w:val="28"/>
          <w:lang w:eastAsia="ru-RU"/>
        </w:rPr>
        <w:t>Сопоставление принципов корпоративного управления и VBM-менеджмента.</w:t>
      </w:r>
    </w:p>
    <w:p w14:paraId="780E1B05" w14:textId="67519DCD" w:rsidR="00497183" w:rsidRPr="00497183" w:rsidRDefault="000070A2" w:rsidP="00232B23">
      <w:pPr>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497183" w:rsidRPr="00497183">
        <w:rPr>
          <w:rFonts w:ascii="Times New Roman" w:eastAsia="Times New Roman" w:hAnsi="Times New Roman" w:cs="Times New Roman"/>
          <w:sz w:val="28"/>
          <w:szCs w:val="28"/>
          <w:lang w:eastAsia="ru-RU"/>
        </w:rPr>
        <w:t>.В чем проявляется  с</w:t>
      </w:r>
      <w:r w:rsidR="00497183" w:rsidRPr="00497183">
        <w:rPr>
          <w:rFonts w:ascii="Times New Roman" w:eastAsia="TimesNewRoman" w:hAnsi="Times New Roman" w:cs="Times New Roman"/>
          <w:sz w:val="28"/>
          <w:szCs w:val="28"/>
          <w:lang w:eastAsia="ru-RU"/>
        </w:rPr>
        <w:t xml:space="preserve">тратегический характер стоимости </w:t>
      </w:r>
      <w:r w:rsidR="00497183" w:rsidRPr="00497183">
        <w:rPr>
          <w:rFonts w:ascii="Times New Roman" w:eastAsia="Times New Roman" w:hAnsi="Times New Roman" w:cs="Times New Roman"/>
          <w:bCs/>
          <w:sz w:val="28"/>
          <w:szCs w:val="28"/>
          <w:lang w:eastAsia="ru-RU"/>
        </w:rPr>
        <w:t>организации?</w:t>
      </w:r>
      <w:r w:rsidR="00497183" w:rsidRPr="00497183">
        <w:rPr>
          <w:rFonts w:ascii="Times New Roman" w:eastAsia="Times New Roman" w:hAnsi="Times New Roman" w:cs="Times New Roman"/>
          <w:sz w:val="28"/>
          <w:szCs w:val="28"/>
          <w:lang w:eastAsia="ru-RU"/>
        </w:rPr>
        <w:t xml:space="preserve"> </w:t>
      </w:r>
    </w:p>
    <w:p w14:paraId="502F7BB0" w14:textId="06ADAE16" w:rsidR="00497183" w:rsidRPr="00497183" w:rsidRDefault="000070A2" w:rsidP="00232B23">
      <w:pPr>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18</w:t>
      </w:r>
      <w:r w:rsidR="00497183" w:rsidRPr="00497183">
        <w:rPr>
          <w:rFonts w:ascii="Times New Roman" w:eastAsia="TimesNewRoman" w:hAnsi="Times New Roman" w:cs="Times New Roman"/>
          <w:sz w:val="28"/>
          <w:szCs w:val="28"/>
          <w:lang w:eastAsia="ru-RU"/>
        </w:rPr>
        <w:t xml:space="preserve">.Финансовый аспект управления стоимостью </w:t>
      </w:r>
      <w:r w:rsidR="00497183" w:rsidRPr="00497183">
        <w:rPr>
          <w:rFonts w:ascii="Times New Roman" w:eastAsia="Times New Roman" w:hAnsi="Times New Roman" w:cs="Times New Roman"/>
          <w:bCs/>
          <w:sz w:val="28"/>
          <w:szCs w:val="28"/>
          <w:lang w:eastAsia="ru-RU"/>
        </w:rPr>
        <w:t>организации</w:t>
      </w:r>
      <w:r w:rsidR="00497183" w:rsidRPr="00497183">
        <w:rPr>
          <w:rFonts w:ascii="Times New Roman" w:eastAsia="Times New Roman" w:hAnsi="Times New Roman" w:cs="Times New Roman"/>
          <w:sz w:val="28"/>
          <w:szCs w:val="28"/>
          <w:lang w:eastAsia="ru-RU"/>
        </w:rPr>
        <w:t xml:space="preserve">. </w:t>
      </w:r>
    </w:p>
    <w:p w14:paraId="48A8E5EE" w14:textId="0959ABC7" w:rsidR="00497183" w:rsidRPr="00497183" w:rsidRDefault="000070A2" w:rsidP="00232B23">
      <w:pPr>
        <w:autoSpaceDE w:val="0"/>
        <w:autoSpaceDN w:val="0"/>
        <w:adjustRightInd w:val="0"/>
        <w:spacing w:after="0" w:line="360" w:lineRule="auto"/>
        <w:rPr>
          <w:rFonts w:ascii="Times New Roman" w:eastAsia="Times New Roman" w:hAnsi="Times New Roman" w:cs="Times New Roman"/>
          <w:bCs/>
          <w:sz w:val="28"/>
          <w:szCs w:val="28"/>
          <w:lang w:eastAsia="ru-RU"/>
        </w:rPr>
      </w:pPr>
      <w:r>
        <w:rPr>
          <w:rFonts w:ascii="Times New Roman" w:eastAsia="TimesNewRoman" w:hAnsi="Times New Roman" w:cs="Times New Roman"/>
          <w:sz w:val="28"/>
          <w:szCs w:val="28"/>
          <w:lang w:eastAsia="ru-RU"/>
        </w:rPr>
        <w:t>19</w:t>
      </w:r>
      <w:r w:rsidR="00497183" w:rsidRPr="00497183">
        <w:rPr>
          <w:rFonts w:ascii="Times New Roman" w:eastAsia="TimesNewRoman" w:hAnsi="Times New Roman" w:cs="Times New Roman"/>
          <w:sz w:val="28"/>
          <w:szCs w:val="28"/>
          <w:lang w:eastAsia="ru-RU"/>
        </w:rPr>
        <w:t xml:space="preserve">.Какие элементы финансовой модели стратегии </w:t>
      </w:r>
      <w:r w:rsidR="00497183" w:rsidRPr="00497183">
        <w:rPr>
          <w:rFonts w:ascii="Times New Roman" w:eastAsia="Times New Roman" w:hAnsi="Times New Roman" w:cs="Times New Roman"/>
          <w:bCs/>
          <w:sz w:val="28"/>
          <w:szCs w:val="28"/>
          <w:lang w:eastAsia="ru-RU"/>
        </w:rPr>
        <w:t>организации?</w:t>
      </w:r>
    </w:p>
    <w:p w14:paraId="1289B0E2" w14:textId="68A7CF3F" w:rsidR="00497183" w:rsidRPr="00497183" w:rsidRDefault="00497183"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97183">
        <w:rPr>
          <w:rFonts w:ascii="Times New Roman" w:eastAsia="TimesNewRoman" w:hAnsi="Times New Roman" w:cs="Times New Roman"/>
          <w:sz w:val="28"/>
          <w:szCs w:val="28"/>
          <w:lang w:eastAsia="ru-RU"/>
        </w:rPr>
        <w:t>2</w:t>
      </w:r>
      <w:r w:rsidR="000070A2">
        <w:rPr>
          <w:rFonts w:ascii="Times New Roman" w:eastAsia="TimesNewRoman" w:hAnsi="Times New Roman" w:cs="Times New Roman"/>
          <w:sz w:val="28"/>
          <w:szCs w:val="28"/>
          <w:lang w:eastAsia="ru-RU"/>
        </w:rPr>
        <w:t>0</w:t>
      </w:r>
      <w:r w:rsidRPr="00497183">
        <w:rPr>
          <w:rFonts w:ascii="Times New Roman" w:eastAsia="TimesNewRoman" w:hAnsi="Times New Roman" w:cs="Times New Roman"/>
          <w:sz w:val="28"/>
          <w:szCs w:val="28"/>
          <w:lang w:eastAsia="ru-RU"/>
        </w:rPr>
        <w:t>.Факторы</w:t>
      </w:r>
      <w:r w:rsidRPr="00497183">
        <w:rPr>
          <w:rFonts w:ascii="Times New Roman" w:eastAsia="Times New Roman" w:hAnsi="Times New Roman" w:cs="Times New Roman"/>
          <w:sz w:val="28"/>
          <w:szCs w:val="28"/>
          <w:lang w:eastAsia="ru-RU"/>
        </w:rPr>
        <w:t xml:space="preserve">, </w:t>
      </w:r>
      <w:r w:rsidRPr="00497183">
        <w:rPr>
          <w:rFonts w:ascii="Times New Roman" w:eastAsia="TimesNewRoman" w:hAnsi="Times New Roman" w:cs="Times New Roman"/>
          <w:sz w:val="28"/>
          <w:szCs w:val="28"/>
          <w:lang w:eastAsia="ru-RU"/>
        </w:rPr>
        <w:t>определяющие величину добавленной стоимости</w:t>
      </w:r>
      <w:r w:rsidRPr="00497183">
        <w:rPr>
          <w:rFonts w:ascii="Times New Roman" w:eastAsia="Times New Roman" w:hAnsi="Times New Roman" w:cs="Times New Roman"/>
          <w:sz w:val="28"/>
          <w:szCs w:val="28"/>
          <w:lang w:eastAsia="ru-RU"/>
        </w:rPr>
        <w:t xml:space="preserve">. </w:t>
      </w:r>
    </w:p>
    <w:p w14:paraId="47538446" w14:textId="6B1B0217" w:rsidR="00497183" w:rsidRPr="00497183" w:rsidRDefault="000070A2" w:rsidP="00232B23">
      <w:pPr>
        <w:autoSpaceDE w:val="0"/>
        <w:autoSpaceDN w:val="0"/>
        <w:adjustRightInd w:val="0"/>
        <w:spacing w:after="0" w:line="360" w:lineRule="auto"/>
        <w:jc w:val="both"/>
        <w:rPr>
          <w:rFonts w:ascii="Times New Roman" w:eastAsia="TimesNewRoman" w:hAnsi="Times New Roman" w:cs="Times New Roman"/>
          <w:sz w:val="28"/>
          <w:szCs w:val="28"/>
          <w:lang w:eastAsia="ru-RU"/>
        </w:rPr>
      </w:pPr>
      <w:r>
        <w:rPr>
          <w:rFonts w:ascii="Times New Roman" w:eastAsia="TimesNewRoman" w:hAnsi="Times New Roman" w:cs="Times New Roman"/>
          <w:sz w:val="28"/>
          <w:szCs w:val="28"/>
          <w:lang w:eastAsia="ru-RU"/>
        </w:rPr>
        <w:t>21</w:t>
      </w:r>
      <w:r w:rsidR="00497183" w:rsidRPr="00497183">
        <w:rPr>
          <w:rFonts w:ascii="Times New Roman" w:eastAsia="TimesNewRoman" w:hAnsi="Times New Roman" w:cs="Times New Roman"/>
          <w:sz w:val="28"/>
          <w:szCs w:val="28"/>
          <w:lang w:eastAsia="ru-RU"/>
        </w:rPr>
        <w:t xml:space="preserve">.Алгоритм финансового анализа стратегии компании в модели </w:t>
      </w:r>
      <w:r w:rsidR="00497183" w:rsidRPr="00497183">
        <w:rPr>
          <w:rFonts w:ascii="Times New Roman" w:eastAsia="Times New Roman" w:hAnsi="Times New Roman" w:cs="Times New Roman"/>
          <w:sz w:val="28"/>
          <w:szCs w:val="28"/>
          <w:lang w:eastAsia="ru-RU"/>
        </w:rPr>
        <w:t>SVA.</w:t>
      </w:r>
    </w:p>
    <w:p w14:paraId="6A0657C8" w14:textId="08FE6BD3"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497183" w:rsidRPr="00497183">
        <w:rPr>
          <w:rFonts w:ascii="Times New Roman" w:eastAsia="Times New Roman" w:hAnsi="Times New Roman" w:cs="Times New Roman"/>
          <w:sz w:val="28"/>
          <w:szCs w:val="28"/>
          <w:lang w:eastAsia="ru-RU"/>
        </w:rPr>
        <w:t xml:space="preserve">. </w:t>
      </w:r>
      <w:r w:rsidR="00497183" w:rsidRPr="00497183">
        <w:rPr>
          <w:rFonts w:ascii="Times New Roman" w:eastAsia="TimesNewRoman" w:hAnsi="Times New Roman" w:cs="Times New Roman"/>
          <w:sz w:val="28"/>
          <w:szCs w:val="28"/>
          <w:lang w:eastAsia="ru-RU"/>
        </w:rPr>
        <w:t xml:space="preserve">Принципы построения модели доходности инвестиций на основе потока денежных средств </w:t>
      </w:r>
    </w:p>
    <w:p w14:paraId="10627225" w14:textId="3265EED1"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23</w:t>
      </w:r>
      <w:r w:rsidR="00497183" w:rsidRPr="00497183">
        <w:rPr>
          <w:rFonts w:ascii="Times New Roman" w:eastAsia="TimesNewRoman" w:hAnsi="Times New Roman" w:cs="Times New Roman"/>
          <w:sz w:val="28"/>
          <w:szCs w:val="28"/>
          <w:lang w:eastAsia="ru-RU"/>
        </w:rPr>
        <w:t>.Факторы</w:t>
      </w:r>
      <w:r w:rsidR="00497183" w:rsidRPr="00497183">
        <w:rPr>
          <w:rFonts w:ascii="Times New Roman" w:eastAsia="Times New Roman" w:hAnsi="Times New Roman" w:cs="Times New Roman"/>
          <w:sz w:val="28"/>
          <w:szCs w:val="28"/>
          <w:lang w:eastAsia="ru-RU"/>
        </w:rPr>
        <w:t xml:space="preserve">, </w:t>
      </w:r>
      <w:r w:rsidR="00497183" w:rsidRPr="00497183">
        <w:rPr>
          <w:rFonts w:ascii="Times New Roman" w:eastAsia="TimesNewRoman" w:hAnsi="Times New Roman" w:cs="Times New Roman"/>
          <w:sz w:val="28"/>
          <w:szCs w:val="28"/>
          <w:lang w:eastAsia="ru-RU"/>
        </w:rPr>
        <w:t xml:space="preserve">влияющие на величину </w:t>
      </w:r>
      <w:r w:rsidR="00497183" w:rsidRPr="00497183">
        <w:rPr>
          <w:rFonts w:ascii="Times New Roman" w:eastAsia="Times New Roman" w:hAnsi="Times New Roman" w:cs="Times New Roman"/>
          <w:sz w:val="28"/>
          <w:szCs w:val="28"/>
          <w:lang w:eastAsia="ru-RU"/>
        </w:rPr>
        <w:t xml:space="preserve">CFROI. </w:t>
      </w:r>
    </w:p>
    <w:p w14:paraId="2BC1AACB" w14:textId="0B1B60E0"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24</w:t>
      </w:r>
      <w:r w:rsidR="00497183" w:rsidRPr="00497183">
        <w:rPr>
          <w:rFonts w:ascii="Times New Roman" w:eastAsia="TimesNewRoman" w:hAnsi="Times New Roman" w:cs="Times New Roman"/>
          <w:sz w:val="28"/>
          <w:szCs w:val="28"/>
          <w:lang w:eastAsia="ru-RU"/>
        </w:rPr>
        <w:t xml:space="preserve">.Принципы финансовой оценки стратегии в модели </w:t>
      </w:r>
      <w:r w:rsidR="00497183" w:rsidRPr="00497183">
        <w:rPr>
          <w:rFonts w:ascii="Times New Roman" w:eastAsia="Times New Roman" w:hAnsi="Times New Roman" w:cs="Times New Roman"/>
          <w:sz w:val="28"/>
          <w:szCs w:val="28"/>
          <w:lang w:eastAsia="ru-RU"/>
        </w:rPr>
        <w:t>CFROI.</w:t>
      </w:r>
    </w:p>
    <w:p w14:paraId="3FC1EDCF" w14:textId="79F9AA89"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497183" w:rsidRPr="00497183">
        <w:rPr>
          <w:rFonts w:ascii="Times New Roman" w:eastAsia="Times New Roman" w:hAnsi="Times New Roman" w:cs="Times New Roman"/>
          <w:sz w:val="28"/>
          <w:szCs w:val="28"/>
          <w:lang w:eastAsia="ru-RU"/>
        </w:rPr>
        <w:t xml:space="preserve">. </w:t>
      </w:r>
      <w:r w:rsidR="00497183" w:rsidRPr="00497183">
        <w:rPr>
          <w:rFonts w:ascii="Times New Roman" w:eastAsia="TimesNewRoman" w:hAnsi="Times New Roman" w:cs="Times New Roman"/>
          <w:sz w:val="28"/>
          <w:szCs w:val="28"/>
          <w:lang w:eastAsia="ru-RU"/>
        </w:rPr>
        <w:t xml:space="preserve">Классификация компаний в модели </w:t>
      </w:r>
      <w:r w:rsidR="00497183" w:rsidRPr="00497183">
        <w:rPr>
          <w:rFonts w:ascii="Times New Roman" w:eastAsia="Times New Roman" w:hAnsi="Times New Roman" w:cs="Times New Roman"/>
          <w:sz w:val="28"/>
          <w:szCs w:val="28"/>
          <w:lang w:eastAsia="ru-RU"/>
        </w:rPr>
        <w:t xml:space="preserve">CFROI. </w:t>
      </w:r>
    </w:p>
    <w:p w14:paraId="0DCD03A8" w14:textId="686287E7"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26</w:t>
      </w:r>
      <w:r w:rsidR="00497183" w:rsidRPr="00497183">
        <w:rPr>
          <w:rFonts w:ascii="Times New Roman" w:eastAsia="TimesNewRoman" w:hAnsi="Times New Roman" w:cs="Times New Roman"/>
          <w:sz w:val="28"/>
          <w:szCs w:val="28"/>
          <w:lang w:eastAsia="ru-RU"/>
        </w:rPr>
        <w:t>.Способы расчетов величины добавленного потока денежных средств</w:t>
      </w:r>
      <w:r w:rsidR="00497183" w:rsidRPr="00497183">
        <w:rPr>
          <w:rFonts w:ascii="Times New Roman" w:eastAsia="Times New Roman" w:hAnsi="Times New Roman" w:cs="Times New Roman"/>
          <w:sz w:val="28"/>
          <w:szCs w:val="28"/>
          <w:lang w:eastAsia="ru-RU"/>
        </w:rPr>
        <w:t>.</w:t>
      </w:r>
    </w:p>
    <w:p w14:paraId="0D11F543" w14:textId="424CEB42"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497183" w:rsidRPr="00497183">
        <w:rPr>
          <w:rFonts w:ascii="Times New Roman" w:eastAsia="Times New Roman" w:hAnsi="Times New Roman" w:cs="Times New Roman"/>
          <w:sz w:val="28"/>
          <w:szCs w:val="28"/>
          <w:lang w:eastAsia="ru-RU"/>
        </w:rPr>
        <w:t xml:space="preserve">. </w:t>
      </w:r>
      <w:r w:rsidR="00497183" w:rsidRPr="00497183">
        <w:rPr>
          <w:rFonts w:ascii="Times New Roman" w:eastAsia="TimesNewRoman" w:hAnsi="Times New Roman" w:cs="Times New Roman"/>
          <w:sz w:val="28"/>
          <w:szCs w:val="28"/>
          <w:lang w:eastAsia="ru-RU"/>
        </w:rPr>
        <w:t xml:space="preserve">Особенности модели </w:t>
      </w:r>
      <w:r w:rsidR="00497183" w:rsidRPr="00497183">
        <w:rPr>
          <w:rFonts w:ascii="Times New Roman" w:eastAsia="Times New Roman" w:hAnsi="Times New Roman" w:cs="Times New Roman"/>
          <w:sz w:val="28"/>
          <w:szCs w:val="28"/>
          <w:lang w:eastAsia="ru-RU"/>
        </w:rPr>
        <w:t>«</w:t>
      </w:r>
      <w:r w:rsidR="00497183" w:rsidRPr="00497183">
        <w:rPr>
          <w:rFonts w:ascii="Times New Roman" w:eastAsia="TimesNewRoman" w:hAnsi="Times New Roman" w:cs="Times New Roman"/>
          <w:sz w:val="28"/>
          <w:szCs w:val="28"/>
          <w:lang w:eastAsia="ru-RU"/>
        </w:rPr>
        <w:t>Бостон консалтинг групп</w:t>
      </w:r>
      <w:r w:rsidR="00497183" w:rsidRPr="00497183">
        <w:rPr>
          <w:rFonts w:ascii="Times New Roman" w:eastAsia="Times New Roman" w:hAnsi="Times New Roman" w:cs="Times New Roman"/>
          <w:sz w:val="28"/>
          <w:szCs w:val="28"/>
          <w:lang w:eastAsia="ru-RU"/>
        </w:rPr>
        <w:t xml:space="preserve">». </w:t>
      </w:r>
    </w:p>
    <w:p w14:paraId="04FACBC8" w14:textId="44299F2A"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28</w:t>
      </w:r>
      <w:r w:rsidR="00497183" w:rsidRPr="00497183">
        <w:rPr>
          <w:rFonts w:ascii="Times New Roman" w:eastAsia="TimesNewRoman" w:hAnsi="Times New Roman" w:cs="Times New Roman"/>
          <w:sz w:val="28"/>
          <w:szCs w:val="28"/>
          <w:lang w:eastAsia="ru-RU"/>
        </w:rPr>
        <w:t xml:space="preserve">.Принципы финансовой оценки стратегии компании в модели добавленного потока денежных средств </w:t>
      </w:r>
      <w:r w:rsidR="00497183" w:rsidRPr="00497183">
        <w:rPr>
          <w:rFonts w:ascii="Times New Roman" w:eastAsia="Times New Roman" w:hAnsi="Times New Roman" w:cs="Times New Roman"/>
          <w:sz w:val="28"/>
          <w:szCs w:val="28"/>
          <w:lang w:eastAsia="ru-RU"/>
        </w:rPr>
        <w:t xml:space="preserve">(CVA). </w:t>
      </w:r>
    </w:p>
    <w:p w14:paraId="2468733A" w14:textId="6FBCDE9C"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29</w:t>
      </w:r>
      <w:r w:rsidR="00497183" w:rsidRPr="00497183">
        <w:rPr>
          <w:rFonts w:ascii="Times New Roman" w:eastAsia="TimesNewRoman" w:hAnsi="Times New Roman" w:cs="Times New Roman"/>
          <w:sz w:val="28"/>
          <w:szCs w:val="28"/>
          <w:lang w:eastAsia="ru-RU"/>
        </w:rPr>
        <w:t xml:space="preserve">.Сопоставление модели </w:t>
      </w:r>
      <w:r w:rsidR="00497183" w:rsidRPr="00497183">
        <w:rPr>
          <w:rFonts w:ascii="Times New Roman" w:eastAsia="Times New Roman" w:hAnsi="Times New Roman" w:cs="Times New Roman"/>
          <w:sz w:val="28"/>
          <w:szCs w:val="28"/>
          <w:lang w:eastAsia="ru-RU"/>
        </w:rPr>
        <w:t xml:space="preserve">EVA </w:t>
      </w:r>
      <w:r w:rsidR="00497183" w:rsidRPr="00497183">
        <w:rPr>
          <w:rFonts w:ascii="Times New Roman" w:eastAsia="TimesNewRoman" w:hAnsi="Times New Roman" w:cs="Times New Roman"/>
          <w:sz w:val="28"/>
          <w:szCs w:val="28"/>
          <w:lang w:eastAsia="ru-RU"/>
        </w:rPr>
        <w:t xml:space="preserve">и </w:t>
      </w:r>
      <w:r w:rsidR="00497183" w:rsidRPr="00497183">
        <w:rPr>
          <w:rFonts w:ascii="Times New Roman" w:eastAsia="Times New Roman" w:hAnsi="Times New Roman" w:cs="Times New Roman"/>
          <w:sz w:val="28"/>
          <w:szCs w:val="28"/>
          <w:lang w:eastAsia="ru-RU"/>
        </w:rPr>
        <w:t>CVA.</w:t>
      </w:r>
    </w:p>
    <w:p w14:paraId="56193B0E" w14:textId="2CD1184B"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30</w:t>
      </w:r>
      <w:r w:rsidR="00497183" w:rsidRPr="00497183">
        <w:rPr>
          <w:rFonts w:ascii="Times New Roman" w:eastAsia="TimesNewRoman" w:hAnsi="Times New Roman" w:cs="Times New Roman"/>
          <w:sz w:val="28"/>
          <w:szCs w:val="28"/>
          <w:lang w:eastAsia="ru-RU"/>
        </w:rPr>
        <w:t>.  Цели и элементы модели компании Стерн</w:t>
      </w:r>
      <w:r w:rsidR="00497183" w:rsidRPr="00497183">
        <w:rPr>
          <w:rFonts w:ascii="Times New Roman" w:eastAsia="Times New Roman" w:hAnsi="Times New Roman" w:cs="Times New Roman"/>
          <w:sz w:val="28"/>
          <w:szCs w:val="28"/>
          <w:lang w:eastAsia="ru-RU"/>
        </w:rPr>
        <w:t>-</w:t>
      </w:r>
      <w:r w:rsidR="00497183" w:rsidRPr="00497183">
        <w:rPr>
          <w:rFonts w:ascii="Times New Roman" w:eastAsia="TimesNewRoman" w:hAnsi="Times New Roman" w:cs="Times New Roman"/>
          <w:sz w:val="28"/>
          <w:szCs w:val="28"/>
          <w:lang w:eastAsia="ru-RU"/>
        </w:rPr>
        <w:t xml:space="preserve">Стюарт </w:t>
      </w:r>
      <w:r w:rsidR="00497183" w:rsidRPr="00497183">
        <w:rPr>
          <w:rFonts w:ascii="Times New Roman" w:eastAsia="Times New Roman" w:hAnsi="Times New Roman" w:cs="Times New Roman"/>
          <w:sz w:val="28"/>
          <w:szCs w:val="28"/>
          <w:lang w:eastAsia="ru-RU"/>
        </w:rPr>
        <w:t>(Stern-Stewart</w:t>
      </w:r>
    </w:p>
    <w:p w14:paraId="20FB70C3" w14:textId="77777777" w:rsidR="00497183" w:rsidRPr="00497183" w:rsidRDefault="00497183" w:rsidP="00232B23">
      <w:pPr>
        <w:shd w:val="clear" w:color="auto" w:fill="FFFFFF"/>
        <w:spacing w:after="0" w:line="360" w:lineRule="auto"/>
        <w:jc w:val="both"/>
        <w:rPr>
          <w:rFonts w:ascii="Times New Roman" w:eastAsia="Times New Roman" w:hAnsi="Times New Roman" w:cs="Times New Roman"/>
          <w:sz w:val="28"/>
          <w:szCs w:val="28"/>
          <w:lang w:eastAsia="ru-RU"/>
        </w:rPr>
      </w:pPr>
      <w:r w:rsidRPr="00497183">
        <w:rPr>
          <w:rFonts w:ascii="Times New Roman" w:eastAsia="Times New Roman" w:hAnsi="Times New Roman" w:cs="Times New Roman"/>
          <w:sz w:val="28"/>
          <w:szCs w:val="28"/>
          <w:lang w:eastAsia="ru-RU"/>
        </w:rPr>
        <w:t xml:space="preserve">consulting). </w:t>
      </w:r>
    </w:p>
    <w:p w14:paraId="6921B929" w14:textId="64771B19" w:rsidR="00497183" w:rsidRP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00497183" w:rsidRPr="00497183">
        <w:rPr>
          <w:rFonts w:ascii="Times New Roman" w:eastAsia="Times New Roman" w:hAnsi="Times New Roman" w:cs="Times New Roman"/>
          <w:sz w:val="28"/>
          <w:szCs w:val="28"/>
          <w:lang w:eastAsia="ru-RU"/>
        </w:rPr>
        <w:t xml:space="preserve">. Сущность </w:t>
      </w:r>
      <w:r w:rsidR="00497183" w:rsidRPr="00497183">
        <w:rPr>
          <w:rFonts w:ascii="Times New Roman" w:eastAsia="TimesNewRoman" w:hAnsi="Times New Roman" w:cs="Times New Roman"/>
          <w:sz w:val="28"/>
          <w:szCs w:val="28"/>
          <w:lang w:eastAsia="ru-RU"/>
        </w:rPr>
        <w:t xml:space="preserve"> экономической добавленной стоимости </w:t>
      </w:r>
      <w:r w:rsidR="00497183" w:rsidRPr="00497183">
        <w:rPr>
          <w:rFonts w:ascii="Times New Roman" w:eastAsia="Times New Roman" w:hAnsi="Times New Roman" w:cs="Times New Roman"/>
          <w:sz w:val="28"/>
          <w:szCs w:val="28"/>
          <w:lang w:eastAsia="ru-RU"/>
        </w:rPr>
        <w:t>(EVA).</w:t>
      </w:r>
    </w:p>
    <w:p w14:paraId="4DC94F4F" w14:textId="642E2DDF" w:rsidR="00497183" w:rsidRPr="00497183" w:rsidRDefault="000070A2" w:rsidP="00232B23">
      <w:pPr>
        <w:shd w:val="clear" w:color="auto" w:fill="FFFFFF"/>
        <w:spacing w:after="0" w:line="360" w:lineRule="auto"/>
        <w:jc w:val="both"/>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sz w:val="28"/>
          <w:szCs w:val="28"/>
          <w:lang w:eastAsia="ru-RU"/>
        </w:rPr>
        <w:t>32</w:t>
      </w:r>
      <w:r w:rsidR="00497183" w:rsidRPr="00497183">
        <w:rPr>
          <w:rFonts w:ascii="Times New Roman" w:eastAsia="Times New Roman" w:hAnsi="Times New Roman" w:cs="Times New Roman"/>
          <w:sz w:val="28"/>
          <w:szCs w:val="28"/>
          <w:lang w:eastAsia="ru-RU"/>
        </w:rPr>
        <w:t xml:space="preserve">. </w:t>
      </w:r>
      <w:r w:rsidR="00497183" w:rsidRPr="00497183">
        <w:rPr>
          <w:rFonts w:ascii="Times New Roman" w:eastAsia="Times New Roman" w:hAnsi="Times New Roman" w:cs="Times New Roman"/>
          <w:color w:val="000000"/>
          <w:sz w:val="28"/>
          <w:szCs w:val="28"/>
          <w:bdr w:val="none" w:sz="0" w:space="0" w:color="auto" w:frame="1"/>
          <w:lang w:eastAsia="ru-RU"/>
        </w:rPr>
        <w:t xml:space="preserve">Признаки экономической добавленной стоимости. </w:t>
      </w:r>
    </w:p>
    <w:p w14:paraId="3EF45561" w14:textId="132FF971" w:rsidR="00497183" w:rsidRP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bdr w:val="none" w:sz="0" w:space="0" w:color="auto" w:frame="1"/>
          <w:lang w:eastAsia="ru-RU"/>
        </w:rPr>
        <w:t>33</w:t>
      </w:r>
      <w:r w:rsidR="00497183" w:rsidRPr="00497183">
        <w:rPr>
          <w:rFonts w:ascii="Times New Roman" w:eastAsia="Times New Roman" w:hAnsi="Times New Roman" w:cs="Times New Roman"/>
          <w:color w:val="000000"/>
          <w:sz w:val="28"/>
          <w:szCs w:val="28"/>
          <w:bdr w:val="none" w:sz="0" w:space="0" w:color="auto" w:frame="1"/>
          <w:lang w:eastAsia="ru-RU"/>
        </w:rPr>
        <w:t>.</w:t>
      </w:r>
      <w:r w:rsidR="00497183" w:rsidRPr="00497183">
        <w:rPr>
          <w:rFonts w:ascii="Times New Roman" w:eastAsia="TimesNewRoman" w:hAnsi="Times New Roman" w:cs="Times New Roman"/>
          <w:sz w:val="28"/>
          <w:szCs w:val="28"/>
          <w:lang w:eastAsia="ru-RU"/>
        </w:rPr>
        <w:t xml:space="preserve">Методы расчета </w:t>
      </w:r>
      <w:r w:rsidR="00497183" w:rsidRPr="00497183">
        <w:rPr>
          <w:rFonts w:ascii="Times New Roman" w:eastAsia="Times New Roman" w:hAnsi="Times New Roman" w:cs="Times New Roman"/>
          <w:sz w:val="28"/>
          <w:szCs w:val="28"/>
          <w:lang w:eastAsia="ru-RU"/>
        </w:rPr>
        <w:t>EVA.</w:t>
      </w:r>
    </w:p>
    <w:p w14:paraId="3E7C2F3F" w14:textId="1171B7CA" w:rsidR="00497183" w:rsidRPr="00497183" w:rsidRDefault="000070A2" w:rsidP="00232B23">
      <w:pPr>
        <w:shd w:val="clear" w:color="auto" w:fill="FFFFFF"/>
        <w:spacing w:after="0" w:line="360" w:lineRule="auto"/>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lang w:eastAsia="ru-RU"/>
        </w:rPr>
        <w:t>34</w:t>
      </w:r>
      <w:r w:rsidR="00497183" w:rsidRPr="00497183">
        <w:rPr>
          <w:rFonts w:ascii="Times New Roman" w:eastAsia="Times New Roman" w:hAnsi="Times New Roman" w:cs="Times New Roman"/>
          <w:sz w:val="28"/>
          <w:szCs w:val="28"/>
          <w:lang w:eastAsia="ru-RU"/>
        </w:rPr>
        <w:t>.</w:t>
      </w:r>
      <w:r w:rsidR="00497183" w:rsidRPr="00497183">
        <w:rPr>
          <w:rFonts w:ascii="Times New Roman" w:eastAsia="Times New Roman" w:hAnsi="Times New Roman" w:cs="Times New Roman"/>
          <w:sz w:val="21"/>
          <w:szCs w:val="21"/>
          <w:lang w:eastAsia="ru-RU"/>
        </w:rPr>
        <w:t xml:space="preserve"> </w:t>
      </w:r>
      <w:r w:rsidR="00497183" w:rsidRPr="00497183">
        <w:rPr>
          <w:rFonts w:ascii="Times New Roman" w:eastAsia="Times New Roman" w:hAnsi="Times New Roman" w:cs="Times New Roman"/>
          <w:sz w:val="28"/>
          <w:szCs w:val="28"/>
          <w:lang w:eastAsia="ru-RU"/>
        </w:rPr>
        <w:t>Определение</w:t>
      </w:r>
      <w:r w:rsidR="00497183" w:rsidRPr="00497183">
        <w:rPr>
          <w:rFonts w:ascii="Times New Roman" w:eastAsia="Times New Roman" w:hAnsi="Times New Roman" w:cs="Times New Roman"/>
          <w:sz w:val="21"/>
          <w:szCs w:val="21"/>
          <w:lang w:eastAsia="ru-RU"/>
        </w:rPr>
        <w:t xml:space="preserve"> </w:t>
      </w:r>
      <w:r w:rsidR="00497183" w:rsidRPr="00497183">
        <w:rPr>
          <w:rFonts w:ascii="Times New Roman" w:eastAsia="Times New Roman" w:hAnsi="Times New Roman" w:cs="Times New Roman"/>
          <w:sz w:val="28"/>
          <w:szCs w:val="28"/>
          <w:shd w:val="clear" w:color="auto" w:fill="FFFFFF"/>
          <w:lang w:eastAsia="ru-RU"/>
        </w:rPr>
        <w:t>чистой операционной прибыли после вычета налогов (NOPAT).</w:t>
      </w:r>
    </w:p>
    <w:p w14:paraId="3D2D68E4" w14:textId="6B296619" w:rsidR="00497183" w:rsidRPr="00497183" w:rsidRDefault="000070A2" w:rsidP="00232B23">
      <w:pPr>
        <w:shd w:val="clear" w:color="auto" w:fill="FFFFFF"/>
        <w:spacing w:after="0" w:line="360" w:lineRule="auto"/>
        <w:jc w:val="both"/>
        <w:rPr>
          <w:rFonts w:ascii="Times New Roman" w:eastAsia="Times New Roman" w:hAnsi="Times New Roman" w:cs="Times New Roman"/>
          <w:b/>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35</w:t>
      </w:r>
      <w:r w:rsidR="00497183" w:rsidRPr="00497183">
        <w:rPr>
          <w:rFonts w:ascii="Times New Roman" w:eastAsia="Times New Roman" w:hAnsi="Times New Roman" w:cs="Times New Roman"/>
          <w:sz w:val="28"/>
          <w:szCs w:val="28"/>
          <w:shd w:val="clear" w:color="auto" w:fill="FFFFFF"/>
          <w:lang w:eastAsia="ru-RU"/>
        </w:rPr>
        <w:t>. Расчет платы за  инвестированный в компанию капитал (</w:t>
      </w:r>
      <w:r w:rsidR="00497183" w:rsidRPr="00497183">
        <w:rPr>
          <w:rFonts w:ascii="Times New Roman" w:eastAsia="Times New Roman" w:hAnsi="Times New Roman" w:cs="Times New Roman"/>
          <w:sz w:val="28"/>
          <w:szCs w:val="28"/>
          <w:shd w:val="clear" w:color="auto" w:fill="FFFFFF"/>
          <w:lang w:val="en-US" w:eastAsia="ru-RU"/>
        </w:rPr>
        <w:t>WACC</w:t>
      </w:r>
      <w:r w:rsidR="00497183" w:rsidRPr="00497183">
        <w:rPr>
          <w:rFonts w:ascii="Times New Roman" w:eastAsia="Times New Roman" w:hAnsi="Times New Roman" w:cs="Times New Roman"/>
          <w:sz w:val="28"/>
          <w:szCs w:val="28"/>
          <w:shd w:val="clear" w:color="auto" w:fill="FFFFFF"/>
          <w:lang w:eastAsia="ru-RU"/>
        </w:rPr>
        <w:t>)</w:t>
      </w:r>
      <w:r w:rsidR="00497183" w:rsidRPr="00497183">
        <w:rPr>
          <w:rFonts w:ascii="Times New Roman" w:eastAsia="Times New Roman" w:hAnsi="Times New Roman" w:cs="Times New Roman"/>
          <w:b/>
          <w:sz w:val="28"/>
          <w:szCs w:val="28"/>
          <w:shd w:val="clear" w:color="auto" w:fill="FFFFFF"/>
          <w:lang w:eastAsia="ru-RU"/>
        </w:rPr>
        <w:t>.</w:t>
      </w:r>
    </w:p>
    <w:p w14:paraId="121DC6FA" w14:textId="748D1E6B" w:rsidR="00497183" w:rsidRP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r w:rsidR="00497183" w:rsidRPr="00497183">
        <w:rPr>
          <w:rFonts w:ascii="Times New Roman" w:eastAsia="Times New Roman" w:hAnsi="Times New Roman" w:cs="Times New Roman"/>
          <w:sz w:val="28"/>
          <w:szCs w:val="28"/>
          <w:lang w:eastAsia="ru-RU"/>
        </w:rPr>
        <w:t>. Возможные направления  улучшения значения показателя EVA.</w:t>
      </w:r>
    </w:p>
    <w:p w14:paraId="1B6717A0" w14:textId="65FBCFAE" w:rsidR="00497183" w:rsidRPr="00497183" w:rsidRDefault="000070A2" w:rsidP="00232B23">
      <w:pPr>
        <w:shd w:val="clear" w:color="auto" w:fill="FFFFFF"/>
        <w:spacing w:after="0" w:line="360" w:lineRule="auto"/>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8"/>
          <w:szCs w:val="28"/>
          <w:lang w:eastAsia="ru-RU"/>
        </w:rPr>
        <w:t>37</w:t>
      </w:r>
      <w:r w:rsidR="00497183" w:rsidRPr="00497183">
        <w:rPr>
          <w:rFonts w:ascii="Times New Roman" w:eastAsia="Times New Roman" w:hAnsi="Times New Roman" w:cs="Times New Roman"/>
          <w:sz w:val="28"/>
          <w:szCs w:val="28"/>
          <w:lang w:eastAsia="ru-RU"/>
        </w:rPr>
        <w:t>. К</w:t>
      </w:r>
      <w:r w:rsidR="00497183" w:rsidRPr="00497183">
        <w:rPr>
          <w:rFonts w:ascii="Times New Roman" w:eastAsia="Times New Roman" w:hAnsi="Times New Roman" w:cs="Times New Roman"/>
          <w:sz w:val="28"/>
          <w:szCs w:val="28"/>
          <w:shd w:val="clear" w:color="auto" w:fill="FFFFFF"/>
          <w:lang w:eastAsia="ru-RU"/>
        </w:rPr>
        <w:t>лючевые отличия EVA от других показателей эффективности.</w:t>
      </w:r>
    </w:p>
    <w:p w14:paraId="5D020E72" w14:textId="38CB3B02" w:rsidR="00497183" w:rsidRPr="00497183" w:rsidRDefault="000070A2" w:rsidP="00232B23">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38</w:t>
      </w:r>
      <w:r w:rsidR="00497183" w:rsidRPr="00497183">
        <w:rPr>
          <w:rFonts w:ascii="Times New Roman" w:eastAsia="TimesNewRoman" w:hAnsi="Times New Roman" w:cs="Times New Roman"/>
          <w:sz w:val="28"/>
          <w:szCs w:val="28"/>
          <w:lang w:eastAsia="ru-RU"/>
        </w:rPr>
        <w:t xml:space="preserve">. Рыночная добавленная стоимость </w:t>
      </w:r>
      <w:r w:rsidR="00497183" w:rsidRPr="00497183">
        <w:rPr>
          <w:rFonts w:ascii="Times New Roman" w:eastAsia="Times New Roman" w:hAnsi="Times New Roman" w:cs="Times New Roman"/>
          <w:sz w:val="28"/>
          <w:szCs w:val="28"/>
          <w:lang w:eastAsia="ru-RU"/>
        </w:rPr>
        <w:t xml:space="preserve">(MVA). </w:t>
      </w:r>
    </w:p>
    <w:p w14:paraId="32F10388" w14:textId="5148AFBD" w:rsidR="00497183" w:rsidRPr="00497183" w:rsidRDefault="000070A2" w:rsidP="00232B23">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497183" w:rsidRPr="00497183">
        <w:rPr>
          <w:rFonts w:ascii="Times New Roman" w:eastAsia="Times New Roman" w:hAnsi="Times New Roman" w:cs="Times New Roman"/>
          <w:sz w:val="28"/>
          <w:szCs w:val="28"/>
          <w:lang w:eastAsia="ru-RU"/>
        </w:rPr>
        <w:t xml:space="preserve">. </w:t>
      </w:r>
      <w:r w:rsidR="00497183" w:rsidRPr="00497183">
        <w:rPr>
          <w:rFonts w:ascii="Times New Roman" w:eastAsia="TimesNewRoman" w:hAnsi="Times New Roman" w:cs="Times New Roman"/>
          <w:sz w:val="28"/>
          <w:szCs w:val="28"/>
          <w:lang w:eastAsia="ru-RU"/>
        </w:rPr>
        <w:t xml:space="preserve">Принципы финансовой оценки эффективности стратегии компании в модели Стерна </w:t>
      </w:r>
      <w:r w:rsidR="00497183" w:rsidRPr="00497183">
        <w:rPr>
          <w:rFonts w:ascii="Times New Roman" w:eastAsia="Times New Roman" w:hAnsi="Times New Roman" w:cs="Times New Roman"/>
          <w:sz w:val="28"/>
          <w:szCs w:val="28"/>
          <w:lang w:eastAsia="ru-RU"/>
        </w:rPr>
        <w:t xml:space="preserve">– </w:t>
      </w:r>
      <w:r w:rsidR="00497183" w:rsidRPr="00497183">
        <w:rPr>
          <w:rFonts w:ascii="Times New Roman" w:eastAsia="TimesNewRoman" w:hAnsi="Times New Roman" w:cs="Times New Roman"/>
          <w:sz w:val="28"/>
          <w:szCs w:val="28"/>
          <w:lang w:eastAsia="ru-RU"/>
        </w:rPr>
        <w:t>Стюарта</w:t>
      </w:r>
      <w:r w:rsidR="00497183" w:rsidRPr="00497183">
        <w:rPr>
          <w:rFonts w:ascii="Times New Roman" w:eastAsia="Times New Roman" w:hAnsi="Times New Roman" w:cs="Times New Roman"/>
          <w:sz w:val="28"/>
          <w:szCs w:val="28"/>
          <w:lang w:eastAsia="ru-RU"/>
        </w:rPr>
        <w:t xml:space="preserve">. </w:t>
      </w:r>
    </w:p>
    <w:p w14:paraId="63214342" w14:textId="77E1DA28" w:rsidR="00497183" w:rsidRPr="00497183" w:rsidRDefault="000070A2" w:rsidP="00232B23">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w:t>
      </w:r>
      <w:r w:rsidR="00497183" w:rsidRPr="00497183">
        <w:rPr>
          <w:rFonts w:ascii="Times New Roman" w:eastAsia="Times New Roman" w:hAnsi="Times New Roman" w:cs="Times New Roman"/>
          <w:sz w:val="28"/>
          <w:szCs w:val="28"/>
          <w:lang w:eastAsia="ru-RU"/>
        </w:rPr>
        <w:t>. Анализ динамики рыночной добавленной стоимости.</w:t>
      </w:r>
    </w:p>
    <w:p w14:paraId="0E1E266D" w14:textId="32A9ADFE" w:rsidR="00497183" w:rsidRP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41</w:t>
      </w:r>
      <w:r w:rsidR="00497183" w:rsidRPr="00497183">
        <w:rPr>
          <w:rFonts w:ascii="Times New Roman" w:eastAsia="Times New Roman" w:hAnsi="Times New Roman" w:cs="Times New Roman"/>
          <w:sz w:val="28"/>
          <w:szCs w:val="28"/>
          <w:lang w:eastAsia="ru-RU"/>
        </w:rPr>
        <w:t>. ССП (Balanced Scorecard, BSC) как система позволяеющая организации сформулировать планы на будущее и стратегию</w:t>
      </w:r>
    </w:p>
    <w:p w14:paraId="35B4E935" w14:textId="6B17F22A" w:rsidR="00497183" w:rsidRP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w:t>
      </w:r>
      <w:r w:rsidR="00497183" w:rsidRPr="00497183">
        <w:rPr>
          <w:rFonts w:ascii="Times New Roman" w:eastAsia="Times New Roman" w:hAnsi="Times New Roman" w:cs="Times New Roman"/>
          <w:sz w:val="28"/>
          <w:szCs w:val="28"/>
          <w:lang w:eastAsia="ru-RU"/>
        </w:rPr>
        <w:t>. Факторы, влияющие на результаты финансовой деятельности.</w:t>
      </w:r>
    </w:p>
    <w:p w14:paraId="78636646" w14:textId="59FFCBDE" w:rsidR="00497183" w:rsidRP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w:t>
      </w:r>
      <w:r w:rsidR="00497183" w:rsidRPr="00497183">
        <w:rPr>
          <w:rFonts w:ascii="Times New Roman" w:eastAsia="Times New Roman" w:hAnsi="Times New Roman" w:cs="Times New Roman"/>
          <w:sz w:val="28"/>
          <w:szCs w:val="28"/>
          <w:lang w:eastAsia="ru-RU"/>
        </w:rPr>
        <w:t xml:space="preserve">. Основная структурная идея ССП. </w:t>
      </w:r>
    </w:p>
    <w:p w14:paraId="18578B56" w14:textId="5C5605B4" w:rsid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44.</w:t>
      </w:r>
      <w:r w:rsidR="00497183" w:rsidRPr="00497183">
        <w:rPr>
          <w:rFonts w:ascii="Times New Roman" w:eastAsia="Times New Roman" w:hAnsi="Times New Roman" w:cs="Times New Roman"/>
          <w:sz w:val="28"/>
          <w:szCs w:val="28"/>
          <w:lang w:eastAsia="ru-RU"/>
        </w:rPr>
        <w:t xml:space="preserve"> Компоненты, при помощи которых проводится декомпозиция стратегии с целью ее реализации: финансы, клиенты, процессы, персонал.</w:t>
      </w:r>
    </w:p>
    <w:p w14:paraId="6B25B7C9" w14:textId="21E2219F" w:rsidR="00C567EA" w:rsidRDefault="00C567EA" w:rsidP="00497183">
      <w:pPr>
        <w:shd w:val="clear" w:color="auto" w:fill="FFFFFF"/>
        <w:spacing w:after="0" w:line="360" w:lineRule="auto"/>
        <w:jc w:val="both"/>
        <w:rPr>
          <w:rFonts w:ascii="Times New Roman" w:eastAsia="Times New Roman" w:hAnsi="Times New Roman" w:cs="Times New Roman"/>
          <w:sz w:val="28"/>
          <w:szCs w:val="28"/>
          <w:lang w:eastAsia="ru-RU"/>
        </w:rPr>
      </w:pPr>
    </w:p>
    <w:p w14:paraId="628A9242" w14:textId="77777777" w:rsidR="00C567EA" w:rsidRPr="00232B23" w:rsidRDefault="00C567EA" w:rsidP="00C567EA">
      <w:pPr>
        <w:keepNext/>
        <w:keepLines/>
        <w:widowControl w:val="0"/>
        <w:autoSpaceDE w:val="0"/>
        <w:autoSpaceDN w:val="0"/>
        <w:adjustRightInd w:val="0"/>
        <w:spacing w:after="0" w:line="240" w:lineRule="auto"/>
        <w:ind w:firstLine="851"/>
        <w:outlineLvl w:val="0"/>
        <w:rPr>
          <w:rFonts w:ascii="Times New Roman" w:eastAsia="Times New Roman" w:hAnsi="Times New Roman" w:cs="Times New Roman"/>
          <w:b/>
          <w:bCs/>
          <w:sz w:val="28"/>
          <w:szCs w:val="28"/>
          <w:lang w:eastAsia="ru-RU"/>
        </w:rPr>
      </w:pPr>
      <w:bookmarkStart w:id="13" w:name="_Toc116838226"/>
      <w:r w:rsidRPr="00232B23">
        <w:rPr>
          <w:rFonts w:ascii="Times New Roman" w:eastAsia="Times New Roman" w:hAnsi="Times New Roman" w:cs="Times New Roman"/>
          <w:b/>
          <w:bCs/>
          <w:sz w:val="28"/>
          <w:szCs w:val="28"/>
          <w:lang w:eastAsia="ru-RU"/>
        </w:rPr>
        <w:t>Пример экзаменационного билета</w:t>
      </w:r>
      <w:bookmarkEnd w:id="13"/>
    </w:p>
    <w:p w14:paraId="7919DF44" w14:textId="77777777" w:rsidR="00C567EA" w:rsidRPr="00232B23" w:rsidRDefault="00C567EA" w:rsidP="00C567E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7097261E" w14:textId="77777777" w:rsidR="00C567EA" w:rsidRPr="00232B23" w:rsidRDefault="00C567EA" w:rsidP="00232B23">
      <w:pPr>
        <w:autoSpaceDN w:val="0"/>
        <w:spacing w:after="0" w:line="240" w:lineRule="auto"/>
        <w:jc w:val="center"/>
        <w:rPr>
          <w:rFonts w:ascii="Times New Roman" w:eastAsia="Times New Roman" w:hAnsi="Times New Roman" w:cs="Times New Roman"/>
          <w:bCs/>
          <w:sz w:val="28"/>
          <w:szCs w:val="28"/>
          <w:lang w:eastAsia="ru-RU"/>
        </w:rPr>
      </w:pPr>
      <w:r w:rsidRPr="00232B23">
        <w:rPr>
          <w:rFonts w:ascii="Times New Roman" w:eastAsia="Times New Roman" w:hAnsi="Times New Roman" w:cs="Times New Roman"/>
          <w:bCs/>
          <w:sz w:val="28"/>
          <w:szCs w:val="28"/>
          <w:lang w:eastAsia="ru-RU"/>
        </w:rPr>
        <w:t>Федеральное государственное образовательное бюджетное учреждение высшего образования</w:t>
      </w:r>
    </w:p>
    <w:p w14:paraId="719E34D2" w14:textId="77777777" w:rsidR="00C567EA" w:rsidRPr="00232B23" w:rsidRDefault="00C567EA" w:rsidP="00C567EA">
      <w:pPr>
        <w:autoSpaceDN w:val="0"/>
        <w:spacing w:after="0" w:line="240" w:lineRule="auto"/>
        <w:jc w:val="center"/>
        <w:rPr>
          <w:rFonts w:ascii="Times New Roman" w:eastAsia="Times New Roman" w:hAnsi="Times New Roman" w:cs="Times New Roman"/>
          <w:bCs/>
          <w:sz w:val="28"/>
          <w:szCs w:val="28"/>
          <w:lang w:eastAsia="ru-RU"/>
        </w:rPr>
      </w:pPr>
      <w:r w:rsidRPr="00232B23">
        <w:rPr>
          <w:rFonts w:ascii="Times New Roman" w:eastAsia="Times New Roman" w:hAnsi="Times New Roman" w:cs="Times New Roman"/>
          <w:bCs/>
          <w:sz w:val="28"/>
          <w:szCs w:val="28"/>
          <w:lang w:eastAsia="ru-RU"/>
        </w:rPr>
        <w:t xml:space="preserve">ФИНАНСОВЫЙ УНИВЕРСИТЕТ ПРИ ПРАВИТЕЛЬСТВЕ </w:t>
      </w:r>
    </w:p>
    <w:p w14:paraId="5D5D5A18" w14:textId="77777777" w:rsidR="00C567EA" w:rsidRPr="00232B23" w:rsidRDefault="00C567EA" w:rsidP="00C567EA">
      <w:pPr>
        <w:autoSpaceDN w:val="0"/>
        <w:spacing w:after="0" w:line="240" w:lineRule="auto"/>
        <w:jc w:val="center"/>
        <w:rPr>
          <w:rFonts w:ascii="Times New Roman" w:eastAsia="Times New Roman" w:hAnsi="Times New Roman" w:cs="Times New Roman"/>
          <w:bCs/>
          <w:sz w:val="28"/>
          <w:szCs w:val="28"/>
          <w:lang w:eastAsia="ru-RU"/>
        </w:rPr>
      </w:pPr>
      <w:r w:rsidRPr="00232B23">
        <w:rPr>
          <w:rFonts w:ascii="Times New Roman" w:eastAsia="Times New Roman" w:hAnsi="Times New Roman" w:cs="Times New Roman"/>
          <w:bCs/>
          <w:sz w:val="28"/>
          <w:szCs w:val="28"/>
          <w:lang w:eastAsia="ru-RU"/>
        </w:rPr>
        <w:t>РОССИЙСКОЙ ФЕДЕРАЦИИ</w:t>
      </w:r>
    </w:p>
    <w:p w14:paraId="615623A8" w14:textId="77777777" w:rsidR="00C567EA" w:rsidRPr="00232B23" w:rsidRDefault="00C567EA" w:rsidP="00C567EA">
      <w:pPr>
        <w:autoSpaceDN w:val="0"/>
        <w:spacing w:after="0" w:line="240" w:lineRule="auto"/>
        <w:jc w:val="center"/>
        <w:rPr>
          <w:rFonts w:ascii="Times New Roman" w:eastAsia="Times New Roman" w:hAnsi="Times New Roman" w:cs="Times New Roman"/>
          <w:bCs/>
          <w:sz w:val="28"/>
          <w:szCs w:val="28"/>
          <w:lang w:eastAsia="ru-RU"/>
        </w:rPr>
      </w:pPr>
      <w:r w:rsidRPr="00232B23">
        <w:rPr>
          <w:rFonts w:ascii="Times New Roman" w:eastAsia="Times New Roman" w:hAnsi="Times New Roman" w:cs="Times New Roman"/>
          <w:bCs/>
          <w:sz w:val="28"/>
          <w:szCs w:val="28"/>
          <w:lang w:eastAsia="ru-RU"/>
        </w:rPr>
        <w:t>(Финансовый университет)</w:t>
      </w:r>
    </w:p>
    <w:p w14:paraId="40A2D52C" w14:textId="77777777" w:rsidR="00C567EA" w:rsidRPr="00232B23" w:rsidRDefault="00C567EA" w:rsidP="00C567EA">
      <w:pPr>
        <w:autoSpaceDN w:val="0"/>
        <w:spacing w:after="0" w:line="240" w:lineRule="auto"/>
        <w:jc w:val="center"/>
        <w:rPr>
          <w:rFonts w:ascii="Times New Roman" w:eastAsia="Times New Roman" w:hAnsi="Times New Roman" w:cs="Times New Roman"/>
          <w:bCs/>
          <w:sz w:val="28"/>
          <w:szCs w:val="28"/>
          <w:lang w:eastAsia="ru-RU"/>
        </w:rPr>
      </w:pPr>
      <w:r w:rsidRPr="00232B23">
        <w:rPr>
          <w:rFonts w:ascii="Times New Roman" w:eastAsia="Times New Roman" w:hAnsi="Times New Roman" w:cs="Times New Roman"/>
          <w:bCs/>
          <w:sz w:val="28"/>
          <w:szCs w:val="28"/>
          <w:lang w:eastAsia="ru-RU"/>
        </w:rPr>
        <w:t>Департамент финансового и инвестиционного менеджмента</w:t>
      </w:r>
    </w:p>
    <w:p w14:paraId="41D8DD77" w14:textId="77777777" w:rsidR="00C567EA" w:rsidRPr="00232B23" w:rsidRDefault="00C567EA" w:rsidP="00C567EA">
      <w:pPr>
        <w:autoSpaceDN w:val="0"/>
        <w:spacing w:after="0" w:line="240" w:lineRule="auto"/>
        <w:jc w:val="center"/>
        <w:rPr>
          <w:rFonts w:ascii="Times New Roman" w:eastAsia="Times New Roman" w:hAnsi="Times New Roman" w:cs="Times New Roman"/>
          <w:bCs/>
          <w:sz w:val="28"/>
          <w:szCs w:val="28"/>
          <w:lang w:eastAsia="ru-RU"/>
        </w:rPr>
      </w:pPr>
    </w:p>
    <w:p w14:paraId="37B4E7F6" w14:textId="0741EF42" w:rsidR="00C567EA" w:rsidRPr="00232B23" w:rsidRDefault="00C567EA" w:rsidP="00C567E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8"/>
          <w:lang w:eastAsia="ru-RU"/>
        </w:rPr>
      </w:pPr>
      <w:r w:rsidRPr="00232B23">
        <w:rPr>
          <w:rFonts w:ascii="Times New Roman" w:eastAsia="Times New Roman" w:hAnsi="Times New Roman" w:cs="Times New Roman"/>
          <w:bCs/>
          <w:sz w:val="28"/>
          <w:szCs w:val="28"/>
          <w:lang w:eastAsia="ru-RU"/>
        </w:rPr>
        <w:t xml:space="preserve">Наименование </w:t>
      </w:r>
      <w:r w:rsidR="005C4E86" w:rsidRPr="00232B23">
        <w:rPr>
          <w:rFonts w:ascii="Times New Roman" w:eastAsia="Times New Roman" w:hAnsi="Times New Roman" w:cs="Times New Roman"/>
          <w:bCs/>
          <w:sz w:val="28"/>
          <w:szCs w:val="28"/>
          <w:lang w:eastAsia="ru-RU"/>
        </w:rPr>
        <w:t xml:space="preserve">дисциплины: </w:t>
      </w:r>
      <w:r w:rsidR="00632D7E" w:rsidRPr="00232B23">
        <w:rPr>
          <w:rFonts w:ascii="Times New Roman" w:eastAsia="Times New Roman" w:hAnsi="Times New Roman" w:cs="Times New Roman"/>
          <w:bCs/>
          <w:sz w:val="28"/>
          <w:szCs w:val="28"/>
          <w:lang w:eastAsia="ru-RU"/>
        </w:rPr>
        <w:t xml:space="preserve">Стратегический </w:t>
      </w:r>
      <w:r w:rsidRPr="00232B23">
        <w:rPr>
          <w:rFonts w:ascii="Times New Roman" w:eastAsia="Times New Roman" w:hAnsi="Times New Roman" w:cs="Times New Roman"/>
          <w:bCs/>
          <w:sz w:val="28"/>
          <w:szCs w:val="28"/>
          <w:lang w:eastAsia="ru-RU"/>
        </w:rPr>
        <w:t xml:space="preserve">финансовый менеджмент </w:t>
      </w:r>
    </w:p>
    <w:p w14:paraId="32339804" w14:textId="2DB3EB47" w:rsidR="00C567EA" w:rsidRPr="00232B23" w:rsidRDefault="00B47BFC" w:rsidP="00C567EA">
      <w:pPr>
        <w:autoSpaceDN w:val="0"/>
        <w:spacing w:after="0" w:line="240" w:lineRule="auto"/>
        <w:rPr>
          <w:rFonts w:ascii="Times New Roman" w:eastAsia="Times New Roman" w:hAnsi="Times New Roman" w:cs="Times New Roman"/>
          <w:bCs/>
          <w:sz w:val="28"/>
          <w:szCs w:val="28"/>
          <w:lang w:eastAsia="ru-RU"/>
        </w:rPr>
      </w:pPr>
      <w:r w:rsidRPr="00232B23">
        <w:rPr>
          <w:rFonts w:ascii="Times New Roman" w:eastAsia="Times New Roman" w:hAnsi="Times New Roman" w:cs="Times New Roman"/>
          <w:bCs/>
          <w:sz w:val="28"/>
          <w:szCs w:val="28"/>
          <w:lang w:eastAsia="ru-RU"/>
        </w:rPr>
        <w:t>Институт онлай</w:t>
      </w:r>
      <w:r w:rsidR="001B605F" w:rsidRPr="00232B23">
        <w:rPr>
          <w:rFonts w:ascii="Times New Roman" w:eastAsia="Times New Roman" w:hAnsi="Times New Roman" w:cs="Times New Roman"/>
          <w:bCs/>
          <w:sz w:val="28"/>
          <w:szCs w:val="28"/>
          <w:lang w:eastAsia="ru-RU"/>
        </w:rPr>
        <w:t xml:space="preserve">н </w:t>
      </w:r>
      <w:r w:rsidRPr="00232B23">
        <w:rPr>
          <w:rFonts w:ascii="Times New Roman" w:eastAsia="Times New Roman" w:hAnsi="Times New Roman" w:cs="Times New Roman"/>
          <w:bCs/>
          <w:sz w:val="28"/>
          <w:szCs w:val="28"/>
          <w:lang w:eastAsia="ru-RU"/>
        </w:rPr>
        <w:t>образования</w:t>
      </w:r>
      <w:r w:rsidR="00C567EA" w:rsidRPr="00232B23">
        <w:rPr>
          <w:rFonts w:ascii="Times New Roman" w:eastAsia="Times New Roman" w:hAnsi="Times New Roman" w:cs="Times New Roman"/>
          <w:bCs/>
          <w:sz w:val="28"/>
          <w:szCs w:val="28"/>
          <w:lang w:eastAsia="ru-RU"/>
        </w:rPr>
        <w:t xml:space="preserve">            </w:t>
      </w:r>
      <w:r w:rsidR="00232B23">
        <w:rPr>
          <w:rFonts w:ascii="Times New Roman" w:eastAsia="Times New Roman" w:hAnsi="Times New Roman" w:cs="Times New Roman"/>
          <w:bCs/>
          <w:sz w:val="28"/>
          <w:szCs w:val="28"/>
          <w:lang w:eastAsia="ru-RU"/>
        </w:rPr>
        <w:t xml:space="preserve">                </w:t>
      </w:r>
      <w:r w:rsidR="00C567EA" w:rsidRPr="00232B23">
        <w:rPr>
          <w:rFonts w:ascii="Times New Roman" w:eastAsia="Times New Roman" w:hAnsi="Times New Roman" w:cs="Times New Roman"/>
          <w:bCs/>
          <w:sz w:val="28"/>
          <w:szCs w:val="28"/>
          <w:lang w:eastAsia="ru-RU"/>
        </w:rPr>
        <w:t xml:space="preserve">Форма обучения - </w:t>
      </w:r>
      <w:r w:rsidRPr="00232B23">
        <w:rPr>
          <w:rFonts w:ascii="Times New Roman" w:eastAsia="Times New Roman" w:hAnsi="Times New Roman" w:cs="Times New Roman"/>
          <w:bCs/>
          <w:sz w:val="28"/>
          <w:szCs w:val="28"/>
          <w:lang w:eastAsia="ru-RU"/>
        </w:rPr>
        <w:t>заочная</w:t>
      </w:r>
    </w:p>
    <w:p w14:paraId="005BAE85" w14:textId="33798B91" w:rsidR="00C567EA" w:rsidRPr="00232B23" w:rsidRDefault="00C567EA" w:rsidP="00C567EA">
      <w:pPr>
        <w:autoSpaceDN w:val="0"/>
        <w:spacing w:after="0" w:line="240" w:lineRule="auto"/>
        <w:jc w:val="both"/>
        <w:rPr>
          <w:rFonts w:ascii="Times New Roman" w:eastAsia="Times New Roman" w:hAnsi="Times New Roman" w:cs="Times New Roman"/>
          <w:bCs/>
          <w:sz w:val="28"/>
          <w:szCs w:val="28"/>
          <w:lang w:eastAsia="ru-RU"/>
        </w:rPr>
      </w:pPr>
      <w:r w:rsidRPr="00232B23">
        <w:rPr>
          <w:rFonts w:ascii="Times New Roman" w:eastAsia="Times New Roman" w:hAnsi="Times New Roman" w:cs="Times New Roman"/>
          <w:bCs/>
          <w:sz w:val="28"/>
          <w:szCs w:val="28"/>
          <w:lang w:eastAsia="ru-RU"/>
        </w:rPr>
        <w:t xml:space="preserve">Модуль 3                                                          </w:t>
      </w:r>
      <w:r w:rsidR="00232B23">
        <w:rPr>
          <w:rFonts w:ascii="Times New Roman" w:eastAsia="Times New Roman" w:hAnsi="Times New Roman" w:cs="Times New Roman"/>
          <w:bCs/>
          <w:sz w:val="28"/>
          <w:szCs w:val="28"/>
          <w:lang w:eastAsia="ru-RU"/>
        </w:rPr>
        <w:t xml:space="preserve">     </w:t>
      </w:r>
      <w:r w:rsidRPr="00232B23">
        <w:rPr>
          <w:rFonts w:ascii="Times New Roman" w:eastAsia="Times New Roman" w:hAnsi="Times New Roman" w:cs="Times New Roman"/>
          <w:bCs/>
          <w:sz w:val="28"/>
          <w:szCs w:val="28"/>
          <w:lang w:eastAsia="ru-RU"/>
        </w:rPr>
        <w:t>Направление 38.04.02</w:t>
      </w:r>
      <w:r w:rsidRPr="00232B23">
        <w:rPr>
          <w:rFonts w:ascii="Times New Roman" w:eastAsia="Calibri" w:hAnsi="Times New Roman" w:cs="Times New Roman"/>
          <w:bCs/>
          <w:sz w:val="28"/>
          <w:szCs w:val="28"/>
        </w:rPr>
        <w:t xml:space="preserve"> «Менеджмент»</w:t>
      </w:r>
      <w:r w:rsidRPr="00232B23">
        <w:rPr>
          <w:rFonts w:ascii="Times New Roman" w:eastAsia="Times New Roman" w:hAnsi="Times New Roman" w:cs="Times New Roman"/>
          <w:bCs/>
          <w:sz w:val="28"/>
          <w:szCs w:val="28"/>
          <w:lang w:eastAsia="ru-RU"/>
        </w:rPr>
        <w:t xml:space="preserve"> </w:t>
      </w:r>
    </w:p>
    <w:p w14:paraId="5842C85B" w14:textId="02273591" w:rsidR="00C567EA" w:rsidRPr="00232B23" w:rsidRDefault="00C567EA" w:rsidP="00C567EA">
      <w:pPr>
        <w:widowControl w:val="0"/>
        <w:autoSpaceDE w:val="0"/>
        <w:autoSpaceDN w:val="0"/>
        <w:adjustRightInd w:val="0"/>
        <w:spacing w:after="0" w:line="240" w:lineRule="auto"/>
        <w:rPr>
          <w:rFonts w:ascii="Times New Roman" w:eastAsia="Times New Roman" w:hAnsi="Times New Roman" w:cs="Times New Roman"/>
          <w:bCs/>
          <w:sz w:val="28"/>
          <w:szCs w:val="28"/>
          <w:bdr w:val="none" w:sz="0" w:space="0" w:color="auto" w:frame="1"/>
          <w:lang w:eastAsia="ru-RU"/>
        </w:rPr>
      </w:pPr>
      <w:r w:rsidRPr="00232B23">
        <w:rPr>
          <w:rFonts w:ascii="Times New Roman" w:eastAsia="Times New Roman" w:hAnsi="Times New Roman" w:cs="Times New Roman"/>
          <w:bCs/>
          <w:sz w:val="28"/>
          <w:szCs w:val="28"/>
          <w:lang w:eastAsia="ru-RU"/>
        </w:rPr>
        <w:t>Магистерская программа:</w:t>
      </w:r>
      <w:r w:rsidRPr="00232B23">
        <w:rPr>
          <w:rFonts w:ascii="Times New Roman" w:eastAsia="Calibri" w:hAnsi="Times New Roman" w:cs="Times New Roman"/>
          <w:bCs/>
          <w:sz w:val="28"/>
          <w:szCs w:val="28"/>
        </w:rPr>
        <w:t xml:space="preserve">         </w:t>
      </w:r>
      <w:r w:rsidR="00232B23">
        <w:rPr>
          <w:rFonts w:ascii="Times New Roman" w:eastAsia="Calibri" w:hAnsi="Times New Roman" w:cs="Times New Roman"/>
          <w:bCs/>
          <w:sz w:val="28"/>
          <w:szCs w:val="28"/>
        </w:rPr>
        <w:t xml:space="preserve">                          </w:t>
      </w:r>
      <w:r w:rsidRPr="00232B23">
        <w:rPr>
          <w:rFonts w:ascii="Times New Roman" w:eastAsia="Times New Roman" w:hAnsi="Times New Roman" w:cs="Times New Roman"/>
          <w:bCs/>
          <w:sz w:val="28"/>
          <w:szCs w:val="28"/>
          <w:bdr w:val="none" w:sz="0" w:space="0" w:color="auto" w:frame="1"/>
          <w:lang w:eastAsia="ru-RU"/>
        </w:rPr>
        <w:t>«Стратегия и финансы бизнеса»</w:t>
      </w:r>
    </w:p>
    <w:p w14:paraId="150D3310" w14:textId="77777777" w:rsidR="00C567EA" w:rsidRPr="00232B23" w:rsidRDefault="00C567EA" w:rsidP="00C567EA">
      <w:pPr>
        <w:widowControl w:val="0"/>
        <w:autoSpaceDE w:val="0"/>
        <w:autoSpaceDN w:val="0"/>
        <w:spacing w:after="0" w:line="319" w:lineRule="exact"/>
        <w:ind w:right="927"/>
        <w:jc w:val="center"/>
        <w:rPr>
          <w:rFonts w:ascii="Times New Roman" w:eastAsia="Times New Roman" w:hAnsi="Times New Roman" w:cs="Times New Roman"/>
          <w:b/>
          <w:bCs/>
          <w:sz w:val="28"/>
          <w:szCs w:val="28"/>
          <w:lang w:eastAsia="ru-RU"/>
        </w:rPr>
      </w:pPr>
    </w:p>
    <w:p w14:paraId="366CB32C" w14:textId="5F2F5C58" w:rsidR="00C567EA" w:rsidRDefault="00C567EA" w:rsidP="00C567EA">
      <w:pPr>
        <w:widowControl w:val="0"/>
        <w:autoSpaceDE w:val="0"/>
        <w:autoSpaceDN w:val="0"/>
        <w:spacing w:after="0" w:line="319" w:lineRule="exact"/>
        <w:ind w:right="927"/>
        <w:jc w:val="center"/>
        <w:rPr>
          <w:rFonts w:ascii="Times New Roman" w:eastAsia="Times New Roman" w:hAnsi="Times New Roman" w:cs="Times New Roman"/>
          <w:b/>
          <w:bCs/>
          <w:sz w:val="28"/>
          <w:szCs w:val="28"/>
          <w:lang w:eastAsia="ru-RU"/>
        </w:rPr>
      </w:pPr>
      <w:r w:rsidRPr="00232B23">
        <w:rPr>
          <w:rFonts w:ascii="Times New Roman" w:eastAsia="Times New Roman" w:hAnsi="Times New Roman" w:cs="Times New Roman"/>
          <w:b/>
          <w:bCs/>
          <w:sz w:val="28"/>
          <w:szCs w:val="28"/>
          <w:lang w:eastAsia="ru-RU"/>
        </w:rPr>
        <w:t>Экзаменационный билет № 1</w:t>
      </w:r>
    </w:p>
    <w:p w14:paraId="36F694FB" w14:textId="77777777" w:rsidR="00232B23" w:rsidRPr="00232B23" w:rsidRDefault="00232B23" w:rsidP="00C567EA">
      <w:pPr>
        <w:widowControl w:val="0"/>
        <w:autoSpaceDE w:val="0"/>
        <w:autoSpaceDN w:val="0"/>
        <w:spacing w:after="0" w:line="319" w:lineRule="exact"/>
        <w:ind w:right="927"/>
        <w:jc w:val="center"/>
        <w:rPr>
          <w:rFonts w:ascii="Times New Roman" w:eastAsia="Times New Roman" w:hAnsi="Times New Roman" w:cs="Times New Roman"/>
          <w:b/>
          <w:bCs/>
          <w:sz w:val="28"/>
          <w:szCs w:val="28"/>
          <w:lang w:eastAsia="ru-RU"/>
        </w:rPr>
      </w:pPr>
    </w:p>
    <w:p w14:paraId="032267F8" w14:textId="04050EEC" w:rsidR="00C567EA" w:rsidRPr="00232B23" w:rsidRDefault="00C567EA" w:rsidP="00232B23">
      <w:pPr>
        <w:widowControl w:val="0"/>
        <w:autoSpaceDE w:val="0"/>
        <w:autoSpaceDN w:val="0"/>
        <w:spacing w:after="0" w:line="360" w:lineRule="auto"/>
        <w:rPr>
          <w:rFonts w:ascii="Times New Roman" w:eastAsia="Calibri" w:hAnsi="Times New Roman" w:cs="Times New Roman"/>
          <w:sz w:val="28"/>
          <w:szCs w:val="28"/>
        </w:rPr>
      </w:pPr>
      <w:r w:rsidRPr="00232B23">
        <w:rPr>
          <w:rFonts w:ascii="Times New Roman" w:eastAsia="Times New Roman" w:hAnsi="Times New Roman" w:cs="Times New Roman"/>
          <w:sz w:val="28"/>
          <w:szCs w:val="28"/>
        </w:rPr>
        <w:t xml:space="preserve">1. </w:t>
      </w:r>
      <w:r w:rsidR="00B47BFC" w:rsidRPr="00232B23">
        <w:rPr>
          <w:rFonts w:ascii="Times New Roman" w:eastAsia="Times New Roman" w:hAnsi="Times New Roman" w:cs="Times New Roman"/>
          <w:sz w:val="28"/>
          <w:szCs w:val="28"/>
        </w:rPr>
        <w:t xml:space="preserve">Сущность </w:t>
      </w:r>
      <w:r w:rsidR="003918E4" w:rsidRPr="00232B23">
        <w:rPr>
          <w:rFonts w:ascii="Times New Roman" w:eastAsia="Times New Roman" w:hAnsi="Times New Roman" w:cs="Times New Roman"/>
          <w:sz w:val="28"/>
          <w:szCs w:val="28"/>
        </w:rPr>
        <w:t>финансовой стратегии организации</w:t>
      </w:r>
      <w:r w:rsidR="00B47BFC" w:rsidRPr="00232B23">
        <w:rPr>
          <w:rFonts w:ascii="Times New Roman" w:eastAsia="Times New Roman" w:hAnsi="Times New Roman" w:cs="Times New Roman"/>
          <w:sz w:val="28"/>
          <w:szCs w:val="28"/>
        </w:rPr>
        <w:t xml:space="preserve"> </w:t>
      </w:r>
      <w:r w:rsidRPr="00232B23">
        <w:rPr>
          <w:rFonts w:ascii="Times New Roman" w:eastAsia="Calibri" w:hAnsi="Times New Roman" w:cs="Times New Roman"/>
          <w:sz w:val="28"/>
          <w:szCs w:val="28"/>
        </w:rPr>
        <w:t>(максимальное количество баллов -15).</w:t>
      </w:r>
    </w:p>
    <w:p w14:paraId="59FB456C" w14:textId="5DFB5BDE" w:rsidR="00C567EA" w:rsidRPr="00232B23" w:rsidRDefault="00C567EA" w:rsidP="00232B23">
      <w:pPr>
        <w:widowControl w:val="0"/>
        <w:autoSpaceDE w:val="0"/>
        <w:autoSpaceDN w:val="0"/>
        <w:spacing w:after="0" w:line="360" w:lineRule="auto"/>
        <w:rPr>
          <w:rFonts w:ascii="Times New Roman" w:eastAsia="Times New Roman" w:hAnsi="Times New Roman" w:cs="Times New Roman"/>
          <w:sz w:val="28"/>
          <w:szCs w:val="28"/>
        </w:rPr>
      </w:pPr>
      <w:r w:rsidRPr="00232B23">
        <w:rPr>
          <w:rFonts w:ascii="Times New Roman" w:eastAsia="Times New Roman" w:hAnsi="Times New Roman" w:cs="Times New Roman"/>
          <w:sz w:val="28"/>
          <w:szCs w:val="28"/>
        </w:rPr>
        <w:t xml:space="preserve">2. </w:t>
      </w:r>
      <w:r w:rsidR="00B47BFC" w:rsidRPr="00232B23">
        <w:rPr>
          <w:rFonts w:ascii="Times New Roman" w:eastAsia="Times New Roman" w:hAnsi="Times New Roman" w:cs="Times New Roman"/>
          <w:sz w:val="28"/>
          <w:szCs w:val="28"/>
        </w:rPr>
        <w:t xml:space="preserve">Компоненты, при помощи которых проводится декомпозиция стратегии с целью ее реализации: финансы, клиенты, процессы, персонал. </w:t>
      </w:r>
      <w:r w:rsidRPr="00232B23">
        <w:rPr>
          <w:rFonts w:ascii="Times New Roman" w:eastAsia="Times New Roman" w:hAnsi="Times New Roman" w:cs="Times New Roman"/>
          <w:sz w:val="28"/>
          <w:szCs w:val="28"/>
        </w:rPr>
        <w:t>(максимальное количество баллов -</w:t>
      </w:r>
      <w:r w:rsidR="00B47BFC" w:rsidRPr="00232B23">
        <w:rPr>
          <w:rFonts w:ascii="Times New Roman" w:eastAsia="Times New Roman" w:hAnsi="Times New Roman" w:cs="Times New Roman"/>
          <w:sz w:val="28"/>
          <w:szCs w:val="28"/>
        </w:rPr>
        <w:t>1</w:t>
      </w:r>
      <w:r w:rsidRPr="00232B23">
        <w:rPr>
          <w:rFonts w:ascii="Times New Roman" w:eastAsia="Times New Roman" w:hAnsi="Times New Roman" w:cs="Times New Roman"/>
          <w:sz w:val="28"/>
          <w:szCs w:val="28"/>
        </w:rPr>
        <w:t>5).</w:t>
      </w:r>
    </w:p>
    <w:p w14:paraId="6FEA1D30" w14:textId="738E79FB" w:rsidR="00E77929" w:rsidRPr="00232B23" w:rsidRDefault="00B47BFC" w:rsidP="00232B23">
      <w:pPr>
        <w:widowControl w:val="0"/>
        <w:autoSpaceDE w:val="0"/>
        <w:autoSpaceDN w:val="0"/>
        <w:spacing w:after="0" w:line="360" w:lineRule="auto"/>
        <w:ind w:right="420"/>
        <w:jc w:val="both"/>
        <w:outlineLvl w:val="0"/>
        <w:rPr>
          <w:rFonts w:ascii="Times New Roman" w:eastAsia="Times New Roman" w:hAnsi="Times New Roman" w:cs="Times New Roman"/>
          <w:bCs/>
          <w:sz w:val="28"/>
          <w:szCs w:val="28"/>
        </w:rPr>
      </w:pPr>
      <w:r w:rsidRPr="00232B23">
        <w:rPr>
          <w:rFonts w:ascii="Times New Roman" w:eastAsia="Times New Roman" w:hAnsi="Times New Roman" w:cs="Times New Roman"/>
          <w:bCs/>
          <w:sz w:val="28"/>
          <w:szCs w:val="28"/>
        </w:rPr>
        <w:t>3</w:t>
      </w:r>
      <w:r w:rsidR="00C567EA" w:rsidRPr="00232B23">
        <w:rPr>
          <w:rFonts w:ascii="Times New Roman" w:eastAsia="Times New Roman" w:hAnsi="Times New Roman" w:cs="Times New Roman"/>
          <w:bCs/>
          <w:sz w:val="28"/>
          <w:szCs w:val="28"/>
        </w:rPr>
        <w:t xml:space="preserve">. </w:t>
      </w:r>
      <w:r w:rsidR="00E77929" w:rsidRPr="00232B23">
        <w:rPr>
          <w:rFonts w:ascii="Times New Roman" w:eastAsia="Times New Roman" w:hAnsi="Times New Roman" w:cs="Times New Roman"/>
          <w:bCs/>
          <w:sz w:val="28"/>
          <w:szCs w:val="28"/>
        </w:rPr>
        <w:t>Определите средневзвешенную стоимость капитала, если организация планирует сохранять действующую структуру капитала в следующем соотношении</w:t>
      </w:r>
      <w:r w:rsidR="00240059" w:rsidRPr="00232B23">
        <w:rPr>
          <w:rFonts w:ascii="Times New Roman" w:eastAsia="Times New Roman" w:hAnsi="Times New Roman" w:cs="Times New Roman"/>
          <w:bCs/>
          <w:sz w:val="28"/>
          <w:szCs w:val="28"/>
        </w:rPr>
        <w:t xml:space="preserve"> </w:t>
      </w:r>
      <w:r w:rsidR="00240059" w:rsidRPr="00232B23">
        <w:rPr>
          <w:rFonts w:ascii="Times New Roman" w:eastAsia="Times New Roman" w:hAnsi="Times New Roman" w:cs="Times New Roman"/>
          <w:sz w:val="28"/>
          <w:szCs w:val="28"/>
        </w:rPr>
        <w:t>(максимальное количество баллов -30).</w:t>
      </w:r>
      <w:r w:rsidR="00E77929" w:rsidRPr="00232B23">
        <w:rPr>
          <w:rFonts w:ascii="Times New Roman" w:eastAsia="Times New Roman" w:hAnsi="Times New Roman" w:cs="Times New Roman"/>
          <w:bCs/>
          <w:sz w:val="28"/>
          <w:szCs w:val="28"/>
        </w:rPr>
        <w:t>:</w:t>
      </w:r>
    </w:p>
    <w:p w14:paraId="036E9BB3" w14:textId="77777777" w:rsidR="00E77929" w:rsidRPr="00232B23" w:rsidRDefault="00E77929" w:rsidP="00232B23">
      <w:pPr>
        <w:widowControl w:val="0"/>
        <w:autoSpaceDE w:val="0"/>
        <w:autoSpaceDN w:val="0"/>
        <w:spacing w:after="0" w:line="360" w:lineRule="auto"/>
        <w:ind w:right="420"/>
        <w:jc w:val="both"/>
        <w:outlineLvl w:val="0"/>
        <w:rPr>
          <w:rFonts w:ascii="Times New Roman" w:eastAsia="Times New Roman" w:hAnsi="Times New Roman" w:cs="Times New Roman"/>
          <w:bCs/>
          <w:sz w:val="28"/>
          <w:szCs w:val="28"/>
        </w:rPr>
      </w:pPr>
      <w:r w:rsidRPr="00232B23">
        <w:rPr>
          <w:rFonts w:ascii="Times New Roman" w:eastAsia="Times New Roman" w:hAnsi="Times New Roman" w:cs="Times New Roman"/>
          <w:bCs/>
          <w:sz w:val="28"/>
          <w:szCs w:val="28"/>
        </w:rPr>
        <w:t>- собственный капитал – 50%;</w:t>
      </w:r>
    </w:p>
    <w:p w14:paraId="4557CCD0" w14:textId="77777777" w:rsidR="00E77929" w:rsidRPr="00232B23" w:rsidRDefault="00E77929" w:rsidP="00232B23">
      <w:pPr>
        <w:widowControl w:val="0"/>
        <w:autoSpaceDE w:val="0"/>
        <w:autoSpaceDN w:val="0"/>
        <w:spacing w:after="0" w:line="360" w:lineRule="auto"/>
        <w:ind w:right="420"/>
        <w:jc w:val="both"/>
        <w:outlineLvl w:val="0"/>
        <w:rPr>
          <w:rFonts w:ascii="Times New Roman" w:eastAsia="Times New Roman" w:hAnsi="Times New Roman" w:cs="Times New Roman"/>
          <w:bCs/>
          <w:sz w:val="28"/>
          <w:szCs w:val="28"/>
        </w:rPr>
      </w:pPr>
      <w:r w:rsidRPr="00232B23">
        <w:rPr>
          <w:rFonts w:ascii="Times New Roman" w:eastAsia="Times New Roman" w:hAnsi="Times New Roman" w:cs="Times New Roman"/>
          <w:bCs/>
          <w:sz w:val="28"/>
          <w:szCs w:val="28"/>
        </w:rPr>
        <w:t>- нераспределенная прибыль – 10%;</w:t>
      </w:r>
    </w:p>
    <w:p w14:paraId="54591689" w14:textId="77777777" w:rsidR="00E77929" w:rsidRPr="00232B23" w:rsidRDefault="00E77929" w:rsidP="00232B23">
      <w:pPr>
        <w:widowControl w:val="0"/>
        <w:autoSpaceDE w:val="0"/>
        <w:autoSpaceDN w:val="0"/>
        <w:spacing w:after="0" w:line="360" w:lineRule="auto"/>
        <w:ind w:right="420"/>
        <w:jc w:val="both"/>
        <w:outlineLvl w:val="0"/>
        <w:rPr>
          <w:rFonts w:ascii="Times New Roman" w:eastAsia="Times New Roman" w:hAnsi="Times New Roman" w:cs="Times New Roman"/>
          <w:bCs/>
          <w:sz w:val="28"/>
          <w:szCs w:val="28"/>
        </w:rPr>
      </w:pPr>
      <w:r w:rsidRPr="00232B23">
        <w:rPr>
          <w:rFonts w:ascii="Times New Roman" w:eastAsia="Times New Roman" w:hAnsi="Times New Roman" w:cs="Times New Roman"/>
          <w:bCs/>
          <w:sz w:val="28"/>
          <w:szCs w:val="28"/>
        </w:rPr>
        <w:t>- заемный капитал (кредит) – 40%.</w:t>
      </w:r>
    </w:p>
    <w:p w14:paraId="7B30A56D" w14:textId="78C270D7" w:rsidR="00C567EA" w:rsidRPr="00232B23" w:rsidRDefault="00E77929" w:rsidP="00232B23">
      <w:pPr>
        <w:widowControl w:val="0"/>
        <w:autoSpaceDE w:val="0"/>
        <w:autoSpaceDN w:val="0"/>
        <w:spacing w:after="0" w:line="360" w:lineRule="auto"/>
        <w:ind w:right="420"/>
        <w:jc w:val="both"/>
        <w:outlineLvl w:val="0"/>
        <w:rPr>
          <w:rFonts w:ascii="Times New Roman" w:eastAsia="Times New Roman" w:hAnsi="Times New Roman" w:cs="Times New Roman"/>
          <w:sz w:val="28"/>
          <w:szCs w:val="28"/>
          <w:lang w:eastAsia="ru-RU"/>
        </w:rPr>
      </w:pPr>
      <w:r w:rsidRPr="00232B23">
        <w:rPr>
          <w:rFonts w:ascii="Times New Roman" w:eastAsia="Times New Roman" w:hAnsi="Times New Roman" w:cs="Times New Roman"/>
          <w:bCs/>
          <w:sz w:val="28"/>
          <w:szCs w:val="28"/>
        </w:rPr>
        <w:t xml:space="preserve">Известно, что стоимость привлечения собственного капитала 17%, стоимость привлечения заемных источников финансирования 15% годовых, ставка налога </w:t>
      </w:r>
      <w:r w:rsidRPr="00232B23">
        <w:rPr>
          <w:rFonts w:ascii="Times New Roman" w:eastAsia="Times New Roman" w:hAnsi="Times New Roman" w:cs="Times New Roman"/>
          <w:bCs/>
          <w:sz w:val="28"/>
          <w:szCs w:val="28"/>
        </w:rPr>
        <w:lastRenderedPageBreak/>
        <w:t>на прибыль 20%.</w:t>
      </w:r>
    </w:p>
    <w:p w14:paraId="04186C9F" w14:textId="77777777" w:rsidR="001667BA" w:rsidRPr="00232B23" w:rsidRDefault="001667BA" w:rsidP="00232B23">
      <w:pPr>
        <w:pStyle w:val="1"/>
        <w:spacing w:line="360" w:lineRule="auto"/>
        <w:contextualSpacing/>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 xml:space="preserve">освоения </w:t>
      </w:r>
      <w:r w:rsidRPr="00232B23">
        <w:rPr>
          <w:rFonts w:ascii="Times New Roman" w:eastAsia="Calibri" w:hAnsi="Times New Roman" w:cs="Times New Roman"/>
          <w:b/>
          <w:bCs/>
          <w:color w:val="auto"/>
          <w:sz w:val="28"/>
          <w:szCs w:val="28"/>
          <w:lang w:eastAsia="ru-RU"/>
        </w:rPr>
        <w:t>дисциплины</w:t>
      </w:r>
    </w:p>
    <w:p w14:paraId="093F5DF7" w14:textId="77777777" w:rsidR="00E14E76" w:rsidRPr="00B74AEC" w:rsidRDefault="00E14E76" w:rsidP="00E14E76">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5F047B56" w14:textId="77777777" w:rsidR="00E14E76" w:rsidRPr="00B74AEC" w:rsidRDefault="00E14E76" w:rsidP="00E14E76">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49FC6B55" w14:textId="77777777" w:rsidR="00E14E76" w:rsidRDefault="00E14E76" w:rsidP="00E14E76">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73AE7497" w14:textId="77777777" w:rsidR="00E14E76" w:rsidRDefault="00E14E76" w:rsidP="00E14E76">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06BBC776" w14:textId="77777777" w:rsidR="00E14E76" w:rsidRDefault="00E14E76" w:rsidP="00E14E76">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6CDF9E0E" w14:textId="77777777" w:rsidR="00E14E76" w:rsidRDefault="00E14E76" w:rsidP="00E14E76">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59BF7506" w14:textId="77777777" w:rsidR="00E14E76" w:rsidRDefault="00E14E76" w:rsidP="00E14E76">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20F93D6D" w14:textId="77777777" w:rsidR="00E14E76" w:rsidRPr="00B74AEC" w:rsidRDefault="00E14E76" w:rsidP="00E14E76">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«Об инвестиционных фондах» от 21.11. 2001г. №156- ФЗ </w:t>
      </w:r>
    </w:p>
    <w:p w14:paraId="14B634B3" w14:textId="77777777" w:rsidR="00E14E76" w:rsidRPr="00B74AEC" w:rsidRDefault="00E14E76" w:rsidP="00E14E76">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26.10.2002 г. № 127-ФЗ (ред. от 02.07.2013)</w:t>
      </w:r>
      <w:r w:rsidRPr="00B74AEC">
        <w:rPr>
          <w:bCs/>
          <w:sz w:val="28"/>
          <w:szCs w:val="28"/>
        </w:rPr>
        <w:tab/>
        <w:t xml:space="preserve"> </w:t>
      </w:r>
    </w:p>
    <w:p w14:paraId="2D10700D" w14:textId="77777777" w:rsidR="00E14E76" w:rsidRPr="00B74AEC" w:rsidRDefault="00E14E76" w:rsidP="00E14E76">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6AA75EF6" w14:textId="77777777" w:rsidR="00E14E76" w:rsidRDefault="00E14E76" w:rsidP="00E14E76">
      <w:pPr>
        <w:pStyle w:val="Default"/>
        <w:tabs>
          <w:tab w:val="left" w:pos="1134"/>
        </w:tabs>
        <w:spacing w:line="360" w:lineRule="auto"/>
        <w:ind w:firstLine="709"/>
        <w:jc w:val="both"/>
        <w:rPr>
          <w:b/>
          <w:bCs/>
          <w:sz w:val="28"/>
          <w:szCs w:val="28"/>
        </w:rPr>
      </w:pPr>
    </w:p>
    <w:p w14:paraId="31F30512" w14:textId="77777777" w:rsidR="00E14E76" w:rsidRPr="00F421A8" w:rsidRDefault="00E14E76" w:rsidP="00E14E76">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53164720" w14:textId="77777777" w:rsidR="00E14E76" w:rsidRPr="00F421A8" w:rsidRDefault="00E14E76" w:rsidP="00E14E76">
      <w:pPr>
        <w:pStyle w:val="Default"/>
        <w:tabs>
          <w:tab w:val="left" w:pos="1134"/>
        </w:tabs>
        <w:spacing w:line="360" w:lineRule="auto"/>
        <w:ind w:firstLine="709"/>
        <w:jc w:val="both"/>
        <w:rPr>
          <w:bCs/>
          <w:sz w:val="28"/>
          <w:szCs w:val="28"/>
        </w:rPr>
      </w:pPr>
      <w:r w:rsidRPr="00F421A8">
        <w:rPr>
          <w:bCs/>
          <w:sz w:val="28"/>
          <w:szCs w:val="28"/>
        </w:rPr>
        <w:t xml:space="preserve">10. </w:t>
      </w:r>
      <w:r w:rsidRPr="00BD1C52">
        <w:rPr>
          <w:bCs/>
          <w:sz w:val="28"/>
          <w:szCs w:val="28"/>
        </w:rPr>
        <w:t xml:space="preserve">Морозко Н.И. Современные концепции финансового менеджмента: учебник для направлений магистратуры "Менеджмент"и "Экономика" / Н.И. Морозко, Н.И. Морозко, В.Ю. Диденко; Финуниверситет. - Москва: Кнорус, 2021. - 252 с. - (Магистратура). — Текст : непосредственный. - То же. - ЭБС BOOK.ru. - </w:t>
      </w:r>
      <w:r w:rsidRPr="00BD1C52">
        <w:rPr>
          <w:bCs/>
          <w:sz w:val="28"/>
          <w:szCs w:val="28"/>
        </w:rPr>
        <w:lastRenderedPageBreak/>
        <w:t>URL: https://book.ru/book/941832 (дата обращения: 21.10.2022). — Текст : электронный.</w:t>
      </w:r>
    </w:p>
    <w:p w14:paraId="18B36A53" w14:textId="77777777" w:rsidR="00E14E76" w:rsidRPr="00F421A8" w:rsidRDefault="00E14E76" w:rsidP="00E14E76">
      <w:pPr>
        <w:pStyle w:val="Default"/>
        <w:tabs>
          <w:tab w:val="left" w:pos="1134"/>
        </w:tabs>
        <w:spacing w:line="360" w:lineRule="auto"/>
        <w:ind w:firstLine="709"/>
        <w:jc w:val="both"/>
        <w:rPr>
          <w:bCs/>
          <w:sz w:val="28"/>
          <w:szCs w:val="28"/>
        </w:rPr>
      </w:pPr>
      <w:r>
        <w:rPr>
          <w:bCs/>
          <w:sz w:val="28"/>
          <w:szCs w:val="28"/>
        </w:rPr>
        <w:t xml:space="preserve">11. </w:t>
      </w:r>
      <w:r w:rsidRPr="00BD1C52">
        <w:rPr>
          <w:bCs/>
          <w:sz w:val="28"/>
          <w:szCs w:val="28"/>
        </w:rPr>
        <w:t>Морозко, Н. И. Финансовый менеджмент в малом бизнесе : учебник / Н.И. Морозко, Н.И. Морозко, В.Ю. Диденко. — 2-е изд., перераб. и доп. — Москва : ИНФРА-М, 2022. — 348 с. — (Высшее образование: Магистратура). — DOI 10.12737/1862677. - ЭБС ZNANIUM.com. - URL: https://znanium.com/catalog/product/1862677 (дата обращения: 21.10.2022). – Текст : электронный.</w:t>
      </w:r>
    </w:p>
    <w:p w14:paraId="3602A182" w14:textId="77777777" w:rsidR="00E14E76" w:rsidRPr="001F3BAF" w:rsidRDefault="00E14E76" w:rsidP="00E14E76">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1DFACA47" w14:textId="77777777" w:rsidR="00E14E76" w:rsidRDefault="00E14E76" w:rsidP="00E14E76">
      <w:pPr>
        <w:pStyle w:val="Default"/>
        <w:tabs>
          <w:tab w:val="left" w:pos="1134"/>
        </w:tabs>
        <w:spacing w:line="360" w:lineRule="auto"/>
        <w:ind w:firstLine="709"/>
        <w:jc w:val="both"/>
        <w:rPr>
          <w:bCs/>
          <w:sz w:val="28"/>
          <w:szCs w:val="28"/>
        </w:rPr>
      </w:pPr>
      <w:r w:rsidRPr="00F421A8">
        <w:rPr>
          <w:bCs/>
          <w:sz w:val="28"/>
          <w:szCs w:val="28"/>
        </w:rPr>
        <w:t>1</w:t>
      </w:r>
      <w:r>
        <w:rPr>
          <w:bCs/>
          <w:sz w:val="28"/>
          <w:szCs w:val="28"/>
        </w:rPr>
        <w:t>2</w:t>
      </w:r>
      <w:r w:rsidRPr="00F421A8">
        <w:rPr>
          <w:bCs/>
          <w:sz w:val="28"/>
          <w:szCs w:val="28"/>
        </w:rPr>
        <w:t xml:space="preserve">. </w:t>
      </w:r>
      <w:r w:rsidRPr="00BD1C52">
        <w:rPr>
          <w:bCs/>
          <w:sz w:val="28"/>
          <w:szCs w:val="28"/>
        </w:rPr>
        <w:t>Морозко, Н.И. Финансовый менеджмент: учебное пособие / Н.И. Морозко, В.Ю. Диденко. - Москва: Инфра-М, 2013. - 224 с .- Текст : непосредственный. -  (Высшее образование: Бакалавриат). - То же. - 2018. - ЭБС ZNANIUM.com. - URL : https://znanium.com/catalog/product/965342 (дата обращения: 08.11.2022). - Текст : электронный.</w:t>
      </w:r>
    </w:p>
    <w:p w14:paraId="392EB54C" w14:textId="77777777" w:rsidR="00E14E76" w:rsidRDefault="00E14E76" w:rsidP="00E14E76">
      <w:pPr>
        <w:pStyle w:val="Default"/>
        <w:tabs>
          <w:tab w:val="left" w:pos="1134"/>
        </w:tabs>
        <w:spacing w:line="360" w:lineRule="auto"/>
        <w:ind w:firstLine="709"/>
        <w:jc w:val="both"/>
        <w:rPr>
          <w:bCs/>
          <w:sz w:val="28"/>
          <w:szCs w:val="28"/>
        </w:rPr>
      </w:pPr>
      <w:r>
        <w:rPr>
          <w:bCs/>
          <w:sz w:val="28"/>
          <w:szCs w:val="28"/>
        </w:rPr>
        <w:t xml:space="preserve">13. </w:t>
      </w:r>
      <w:r w:rsidRPr="00BD1C52">
        <w:rPr>
          <w:bCs/>
          <w:sz w:val="28"/>
          <w:szCs w:val="28"/>
        </w:rPr>
        <w:t>Финансовый менеджмент: проблемы и решения в 2 ч. Часть 1 : учебник для вузов / А. З. Бобылева [и др.] ; под редакцией А. З. Бобылевой. — 4-е изд., перераб. и доп. — Москва : Издательство Юрайт, 2022. — 508 с. — (Высшее образование). —  Образовательная платформа Юрайт [сайт]. — URL: https://urait.ru/bcode/490818 (дата обращения:07.11.2022). — Текст : электронный.</w:t>
      </w:r>
    </w:p>
    <w:p w14:paraId="4FEE0498" w14:textId="77777777" w:rsidR="00E14E76" w:rsidRDefault="00E14E76" w:rsidP="00E14E76">
      <w:pPr>
        <w:pStyle w:val="Default"/>
        <w:tabs>
          <w:tab w:val="left" w:pos="1134"/>
        </w:tabs>
        <w:spacing w:line="360" w:lineRule="auto"/>
        <w:ind w:firstLine="709"/>
        <w:jc w:val="both"/>
        <w:rPr>
          <w:bCs/>
          <w:sz w:val="28"/>
          <w:szCs w:val="28"/>
        </w:rPr>
      </w:pPr>
      <w:r>
        <w:rPr>
          <w:bCs/>
          <w:sz w:val="28"/>
          <w:szCs w:val="28"/>
        </w:rPr>
        <w:t xml:space="preserve">14. </w:t>
      </w:r>
      <w:r w:rsidRPr="00BD1C52">
        <w:rPr>
          <w:bCs/>
          <w:sz w:val="28"/>
          <w:szCs w:val="28"/>
        </w:rPr>
        <w:t>Финансовый менеджмент: проблемы и решения в 2 ч. Часть 2 : учебник для вузов / А. З. Бобылева [и др.] ; под редакцией А. З. Бобылевой. — 4-е изд., перераб. и доп. — Москва : Издательство Юрайт, 2022. — 291 с. — (Высшее образование). —  Образовательная платформа Юрайт [сайт]. — URL: https://urait.ru/bcode/490819 (дата обращения: 07.11.2022). — Текст : электронный.</w:t>
      </w:r>
    </w:p>
    <w:p w14:paraId="793308D7" w14:textId="77777777" w:rsidR="00E14E76" w:rsidRDefault="00E14E76" w:rsidP="00E14E76">
      <w:pPr>
        <w:pStyle w:val="Default"/>
        <w:tabs>
          <w:tab w:val="left" w:pos="1134"/>
        </w:tabs>
        <w:spacing w:line="360" w:lineRule="auto"/>
        <w:ind w:firstLine="709"/>
        <w:jc w:val="both"/>
        <w:rPr>
          <w:bCs/>
          <w:sz w:val="28"/>
          <w:szCs w:val="28"/>
        </w:rPr>
      </w:pPr>
      <w:r w:rsidRPr="00F421A8">
        <w:rPr>
          <w:bCs/>
          <w:sz w:val="28"/>
          <w:szCs w:val="28"/>
        </w:rPr>
        <w:t>1</w:t>
      </w:r>
      <w:r>
        <w:rPr>
          <w:bCs/>
          <w:sz w:val="28"/>
          <w:szCs w:val="28"/>
        </w:rPr>
        <w:t>5</w:t>
      </w:r>
      <w:r w:rsidRPr="00F421A8">
        <w:rPr>
          <w:bCs/>
          <w:sz w:val="28"/>
          <w:szCs w:val="28"/>
        </w:rPr>
        <w:t xml:space="preserve">. </w:t>
      </w:r>
      <w:r w:rsidRPr="00602BE2">
        <w:rPr>
          <w:bCs/>
          <w:sz w:val="28"/>
          <w:szCs w:val="28"/>
        </w:rPr>
        <w:t>Симоненко, Н. Н. Краткосрочная и долгосрочная финансовая политика фирмы : учебник / Н. Н. Симоненко, В. Н. Симоненко. — Москва : Магистр : ИНФРА-М, 2022. — 512 с. - ЭБС ZNANIUM.com. - URL: https://znanium.com/catalog/product/1843596 (дата обращения: 08.11.2022). – Текст : электронный.</w:t>
      </w:r>
    </w:p>
    <w:p w14:paraId="35E72734" w14:textId="77777777" w:rsidR="00E14E76" w:rsidRPr="001F3BAF" w:rsidRDefault="00E14E76" w:rsidP="00E14E76">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lastRenderedPageBreak/>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7FD7BC8B" w14:textId="77777777" w:rsidR="00E14E76" w:rsidRPr="00B74AEC" w:rsidRDefault="00E14E76" w:rsidP="00E14E76">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12692BB7" w14:textId="77777777" w:rsidR="00E14E76" w:rsidRPr="00B74AEC" w:rsidRDefault="00E14E76" w:rsidP="00E14E76">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67BED1D6" w14:textId="77777777" w:rsidR="00E14E76" w:rsidRPr="00B74AEC" w:rsidRDefault="00E14E76" w:rsidP="00E14E76">
      <w:pPr>
        <w:pStyle w:val="Default"/>
        <w:tabs>
          <w:tab w:val="left" w:pos="1134"/>
        </w:tabs>
        <w:spacing w:line="360" w:lineRule="auto"/>
        <w:ind w:firstLine="709"/>
        <w:jc w:val="both"/>
        <w:rPr>
          <w:bCs/>
          <w:sz w:val="28"/>
          <w:szCs w:val="28"/>
        </w:rPr>
      </w:pPr>
      <w:r w:rsidRPr="00B74AEC">
        <w:rPr>
          <w:bCs/>
          <w:sz w:val="28"/>
          <w:szCs w:val="28"/>
        </w:rPr>
        <w:t>3. www. minfin.ru - официальный сайт Министерства финансов РФ</w:t>
      </w:r>
    </w:p>
    <w:p w14:paraId="1E84EE17" w14:textId="77777777" w:rsidR="00E14E76" w:rsidRPr="00B74AEC" w:rsidRDefault="00E14E76" w:rsidP="00E14E76">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6CAE98AF" w14:textId="77777777" w:rsidR="00E14E76" w:rsidRPr="00B74AEC" w:rsidRDefault="00E14E76" w:rsidP="00E14E76">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0124517D" w14:textId="77777777" w:rsidR="00E14E76" w:rsidRPr="00B74AEC" w:rsidRDefault="00E14E76" w:rsidP="00E14E76">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6956C8B4" w14:textId="77777777" w:rsidR="00E14E76" w:rsidRPr="00B74AEC" w:rsidRDefault="00E14E76" w:rsidP="00E14E76">
      <w:pPr>
        <w:pStyle w:val="Default"/>
        <w:tabs>
          <w:tab w:val="left" w:pos="1134"/>
        </w:tabs>
        <w:spacing w:line="360" w:lineRule="auto"/>
        <w:ind w:firstLine="709"/>
        <w:jc w:val="both"/>
        <w:rPr>
          <w:bCs/>
          <w:sz w:val="28"/>
          <w:szCs w:val="28"/>
        </w:rPr>
      </w:pPr>
      <w:r w:rsidRPr="00B74AEC">
        <w:rPr>
          <w:bCs/>
          <w:sz w:val="28"/>
          <w:szCs w:val="28"/>
        </w:rPr>
        <w:t>7. www. rts.ru - официальный сайт Московской Биржи</w:t>
      </w:r>
    </w:p>
    <w:p w14:paraId="415E863F" w14:textId="77777777" w:rsidR="00E14E76" w:rsidRPr="00B74AEC" w:rsidRDefault="00E14E76" w:rsidP="00E14E76">
      <w:pPr>
        <w:pStyle w:val="Default"/>
        <w:tabs>
          <w:tab w:val="left" w:pos="1134"/>
        </w:tabs>
        <w:spacing w:line="360" w:lineRule="auto"/>
        <w:ind w:firstLine="709"/>
        <w:jc w:val="both"/>
        <w:rPr>
          <w:bCs/>
          <w:sz w:val="28"/>
          <w:szCs w:val="28"/>
        </w:rPr>
      </w:pPr>
      <w:r w:rsidRPr="00B74AEC">
        <w:rPr>
          <w:bCs/>
          <w:sz w:val="28"/>
          <w:szCs w:val="28"/>
        </w:rPr>
        <w:t>8. www.bcg.ru – официальный сайт компании TheBostonConsultingGroup (BCG) в России</w:t>
      </w:r>
    </w:p>
    <w:p w14:paraId="6250F08F" w14:textId="77777777" w:rsidR="00E14E76" w:rsidRPr="00B74AEC" w:rsidRDefault="00E14E76" w:rsidP="00E14E76">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56297756" w14:textId="77777777" w:rsidR="00E14E76" w:rsidRPr="00B74AEC" w:rsidRDefault="00E14E76" w:rsidP="00E14E76">
      <w:pPr>
        <w:pStyle w:val="Default"/>
        <w:tabs>
          <w:tab w:val="left" w:pos="1134"/>
        </w:tabs>
        <w:spacing w:line="360" w:lineRule="auto"/>
        <w:ind w:firstLine="709"/>
        <w:jc w:val="both"/>
        <w:rPr>
          <w:bCs/>
          <w:sz w:val="28"/>
          <w:szCs w:val="28"/>
        </w:rPr>
      </w:pPr>
      <w:r w:rsidRPr="00B74AEC">
        <w:rPr>
          <w:bCs/>
          <w:sz w:val="28"/>
          <w:szCs w:val="28"/>
        </w:rPr>
        <w:t>10. www.finman.ru - официальный сайт журнала «Финансовый менеджмент»</w:t>
      </w:r>
    </w:p>
    <w:p w14:paraId="0FD412D5" w14:textId="77777777" w:rsidR="00E14E76" w:rsidRPr="00B74AEC" w:rsidRDefault="00E14E76" w:rsidP="00E14E76">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55E34121" w14:textId="77777777" w:rsidR="00E14E76" w:rsidRPr="00B74AEC" w:rsidRDefault="00E14E76" w:rsidP="00E14E76">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0A468155" w14:textId="77777777" w:rsidR="00E14E76" w:rsidRPr="00B74AEC" w:rsidRDefault="00E14E76" w:rsidP="00E14E76">
      <w:pPr>
        <w:pStyle w:val="Default"/>
        <w:tabs>
          <w:tab w:val="left" w:pos="1134"/>
        </w:tabs>
        <w:spacing w:line="360" w:lineRule="auto"/>
        <w:ind w:firstLine="709"/>
        <w:jc w:val="both"/>
        <w:rPr>
          <w:bCs/>
          <w:sz w:val="28"/>
          <w:szCs w:val="28"/>
        </w:rPr>
      </w:pPr>
      <w:r w:rsidRPr="00B74AEC">
        <w:rPr>
          <w:bCs/>
          <w:sz w:val="28"/>
          <w:szCs w:val="28"/>
        </w:rPr>
        <w:t>13.</w:t>
      </w:r>
      <w:r w:rsidRPr="00B74AEC">
        <w:rPr>
          <w:bCs/>
          <w:sz w:val="28"/>
          <w:szCs w:val="28"/>
        </w:rPr>
        <w:tab/>
        <w:t>www.appraiser.ru. Портал для специалистов в области оценки</w:t>
      </w:r>
    </w:p>
    <w:p w14:paraId="4DDC5466" w14:textId="77777777" w:rsidR="00E14E76" w:rsidRPr="00B74AEC" w:rsidRDefault="00E14E76" w:rsidP="00E14E76">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189EA194" w14:textId="77777777" w:rsidR="00E14E76" w:rsidRPr="00B74AEC" w:rsidRDefault="00E14E76" w:rsidP="00E14E76">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18A95A0C" w14:textId="77777777" w:rsidR="00E14E76" w:rsidRPr="00B74AEC" w:rsidRDefault="00E14E76" w:rsidP="00E14E76">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www.cfin.ru. Корпоративный менеджмент – портал об управленческом менеджменте, консалтинге и маркетинге</w:t>
      </w:r>
    </w:p>
    <w:p w14:paraId="33F04970" w14:textId="77777777" w:rsidR="00E14E76" w:rsidRPr="00B74AEC" w:rsidRDefault="00E14E76" w:rsidP="00E14E76">
      <w:pPr>
        <w:pStyle w:val="Default"/>
        <w:tabs>
          <w:tab w:val="left" w:pos="1134"/>
        </w:tabs>
        <w:spacing w:line="360" w:lineRule="auto"/>
        <w:ind w:firstLine="709"/>
        <w:jc w:val="both"/>
        <w:rPr>
          <w:bCs/>
          <w:sz w:val="28"/>
          <w:szCs w:val="28"/>
        </w:rPr>
      </w:pPr>
      <w:r w:rsidRPr="00B74AEC">
        <w:rPr>
          <w:bCs/>
          <w:sz w:val="28"/>
          <w:szCs w:val="28"/>
        </w:rPr>
        <w:t>17.</w:t>
      </w:r>
      <w:r w:rsidRPr="00B74AEC">
        <w:rPr>
          <w:bCs/>
          <w:sz w:val="28"/>
          <w:szCs w:val="28"/>
        </w:rPr>
        <w:tab/>
        <w:t>www.cfo-russia.ru. CFO Россия - информационный портал независимого сообщества топ-менеджеров</w:t>
      </w:r>
    </w:p>
    <w:p w14:paraId="243E27AE" w14:textId="77777777" w:rsidR="00E14E76" w:rsidRPr="00B74AEC" w:rsidRDefault="00E14E76" w:rsidP="00E14E76">
      <w:pPr>
        <w:pStyle w:val="Default"/>
        <w:tabs>
          <w:tab w:val="left" w:pos="1134"/>
        </w:tabs>
        <w:spacing w:line="360" w:lineRule="auto"/>
        <w:ind w:firstLine="709"/>
        <w:jc w:val="both"/>
        <w:rPr>
          <w:bCs/>
          <w:sz w:val="28"/>
          <w:szCs w:val="28"/>
        </w:rPr>
      </w:pPr>
      <w:r w:rsidRPr="00B74AEC">
        <w:rPr>
          <w:bCs/>
          <w:sz w:val="28"/>
          <w:szCs w:val="28"/>
        </w:rPr>
        <w:t>18.</w:t>
      </w:r>
      <w:r w:rsidRPr="00B74AEC">
        <w:rPr>
          <w:bCs/>
          <w:sz w:val="28"/>
          <w:szCs w:val="28"/>
        </w:rPr>
        <w:tab/>
        <w:t>www.expert.ru. Журнал «Эксперт»</w:t>
      </w:r>
    </w:p>
    <w:p w14:paraId="7F84F774" w14:textId="77777777" w:rsidR="00E14E76" w:rsidRPr="00B74AEC" w:rsidRDefault="00E14E76" w:rsidP="00E14E76">
      <w:pPr>
        <w:pStyle w:val="Default"/>
        <w:tabs>
          <w:tab w:val="left" w:pos="1134"/>
        </w:tabs>
        <w:spacing w:line="360" w:lineRule="auto"/>
        <w:ind w:firstLine="709"/>
        <w:jc w:val="both"/>
        <w:rPr>
          <w:bCs/>
          <w:sz w:val="28"/>
          <w:szCs w:val="28"/>
        </w:rPr>
      </w:pPr>
      <w:r w:rsidRPr="00B74AEC">
        <w:rPr>
          <w:bCs/>
          <w:sz w:val="28"/>
          <w:szCs w:val="28"/>
        </w:rPr>
        <w:t>19.</w:t>
      </w:r>
      <w:r w:rsidRPr="00B74AEC">
        <w:rPr>
          <w:bCs/>
          <w:sz w:val="28"/>
          <w:szCs w:val="28"/>
        </w:rPr>
        <w:tab/>
        <w:t>www.finman.ru Журнал «Финансовый менеджмент»</w:t>
      </w:r>
    </w:p>
    <w:p w14:paraId="2B1614A7" w14:textId="77777777" w:rsidR="00E14E76" w:rsidRDefault="00E14E76" w:rsidP="00E14E76">
      <w:pPr>
        <w:pStyle w:val="Default"/>
        <w:tabs>
          <w:tab w:val="left" w:pos="1134"/>
        </w:tabs>
        <w:spacing w:line="360" w:lineRule="auto"/>
        <w:ind w:firstLine="709"/>
        <w:jc w:val="both"/>
        <w:rPr>
          <w:bCs/>
          <w:sz w:val="28"/>
          <w:szCs w:val="28"/>
        </w:rPr>
      </w:pPr>
      <w:r w:rsidRPr="00B74AEC">
        <w:rPr>
          <w:bCs/>
          <w:sz w:val="28"/>
          <w:szCs w:val="28"/>
        </w:rPr>
        <w:t>20.</w:t>
      </w:r>
      <w:r w:rsidRPr="00B74AEC">
        <w:rPr>
          <w:bCs/>
          <w:sz w:val="28"/>
          <w:szCs w:val="28"/>
        </w:rPr>
        <w:tab/>
        <w:t xml:space="preserve">www.risk-online.ru Журнал «РИСК: Ресурсы, Информация, Снабжение, </w:t>
      </w:r>
    </w:p>
    <w:p w14:paraId="092319B9" w14:textId="77777777" w:rsidR="00E14E76" w:rsidRDefault="00E14E76" w:rsidP="00E14E76">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229E7386" w14:textId="77777777" w:rsidR="00E14E76" w:rsidRDefault="00E14E76" w:rsidP="00E14E76">
      <w:pPr>
        <w:pStyle w:val="Default"/>
        <w:tabs>
          <w:tab w:val="left" w:pos="1134"/>
        </w:tabs>
        <w:spacing w:line="360" w:lineRule="auto"/>
        <w:ind w:firstLine="709"/>
        <w:jc w:val="both"/>
        <w:rPr>
          <w:bCs/>
          <w:sz w:val="28"/>
          <w:szCs w:val="28"/>
        </w:rPr>
      </w:pPr>
      <w:bookmarkStart w:id="14" w:name="_Hlk118812437"/>
      <w:r>
        <w:rPr>
          <w:bCs/>
          <w:sz w:val="28"/>
          <w:szCs w:val="28"/>
        </w:rPr>
        <w:t>21.</w:t>
      </w:r>
      <w:r w:rsidRPr="00717F56">
        <w:t xml:space="preserve"> </w:t>
      </w:r>
      <w:r w:rsidRPr="00717F56">
        <w:rPr>
          <w:bCs/>
          <w:sz w:val="28"/>
          <w:szCs w:val="28"/>
        </w:rPr>
        <w:t xml:space="preserve">Электронная библиотека Финансового университета (ЭБ) </w:t>
      </w:r>
      <w:hyperlink r:id="rId8" w:history="1">
        <w:r w:rsidRPr="00C823F7">
          <w:rPr>
            <w:rStyle w:val="af"/>
            <w:bCs/>
            <w:sz w:val="28"/>
            <w:szCs w:val="28"/>
          </w:rPr>
          <w:t>http://elib.fa.ru/</w:t>
        </w:r>
      </w:hyperlink>
    </w:p>
    <w:p w14:paraId="33C2A0B1" w14:textId="77777777" w:rsidR="00E14E76" w:rsidRDefault="00E14E76" w:rsidP="00E14E76">
      <w:pPr>
        <w:pStyle w:val="Default"/>
        <w:tabs>
          <w:tab w:val="left" w:pos="1134"/>
        </w:tabs>
        <w:spacing w:line="360" w:lineRule="auto"/>
        <w:ind w:firstLine="709"/>
        <w:jc w:val="both"/>
        <w:rPr>
          <w:bCs/>
          <w:sz w:val="28"/>
          <w:szCs w:val="28"/>
        </w:rPr>
      </w:pPr>
      <w:r>
        <w:rPr>
          <w:bCs/>
          <w:sz w:val="28"/>
          <w:szCs w:val="28"/>
        </w:rPr>
        <w:t>22.</w:t>
      </w:r>
      <w:r w:rsidRPr="00717F56">
        <w:t xml:space="preserve"> </w:t>
      </w:r>
      <w:r w:rsidRPr="00717F56">
        <w:rPr>
          <w:bCs/>
          <w:sz w:val="28"/>
          <w:szCs w:val="28"/>
        </w:rPr>
        <w:t xml:space="preserve">Электронно-библиотечная система BOOK.RU </w:t>
      </w:r>
      <w:hyperlink r:id="rId9" w:history="1">
        <w:r w:rsidRPr="00C823F7">
          <w:rPr>
            <w:rStyle w:val="af"/>
            <w:bCs/>
            <w:sz w:val="28"/>
            <w:szCs w:val="28"/>
          </w:rPr>
          <w:t>http://www.book.ru</w:t>
        </w:r>
      </w:hyperlink>
    </w:p>
    <w:p w14:paraId="4C9B64F1" w14:textId="77777777" w:rsidR="00E14E76" w:rsidRPr="00717F56" w:rsidRDefault="00E14E76" w:rsidP="00E14E76">
      <w:pPr>
        <w:pStyle w:val="Default"/>
        <w:tabs>
          <w:tab w:val="left" w:pos="1134"/>
        </w:tabs>
        <w:spacing w:line="360" w:lineRule="auto"/>
        <w:ind w:firstLine="709"/>
        <w:jc w:val="both"/>
        <w:rPr>
          <w:bCs/>
          <w:sz w:val="28"/>
          <w:szCs w:val="28"/>
        </w:rPr>
      </w:pPr>
      <w:r>
        <w:rPr>
          <w:bCs/>
          <w:sz w:val="28"/>
          <w:szCs w:val="28"/>
        </w:rPr>
        <w:t>23.</w:t>
      </w:r>
      <w:r w:rsidRPr="00717F56">
        <w:t xml:space="preserve"> </w:t>
      </w:r>
      <w:r w:rsidRPr="00717F56">
        <w:rPr>
          <w:bCs/>
          <w:sz w:val="28"/>
          <w:szCs w:val="28"/>
        </w:rPr>
        <w:t>Электронно-библиотечная система Znanium http://www.znanium.com</w:t>
      </w:r>
    </w:p>
    <w:p w14:paraId="007C45B3" w14:textId="77777777" w:rsidR="00E14E76" w:rsidRDefault="00E14E76" w:rsidP="00E14E76">
      <w:pPr>
        <w:pStyle w:val="Default"/>
        <w:tabs>
          <w:tab w:val="left" w:pos="1134"/>
        </w:tabs>
        <w:spacing w:line="360" w:lineRule="auto"/>
        <w:ind w:firstLine="709"/>
        <w:jc w:val="both"/>
        <w:rPr>
          <w:bCs/>
          <w:sz w:val="28"/>
          <w:szCs w:val="28"/>
        </w:rPr>
      </w:pPr>
      <w:r>
        <w:rPr>
          <w:bCs/>
          <w:sz w:val="28"/>
          <w:szCs w:val="28"/>
        </w:rPr>
        <w:lastRenderedPageBreak/>
        <w:t xml:space="preserve">24. </w:t>
      </w:r>
      <w:r w:rsidRPr="00717F56">
        <w:rPr>
          <w:bCs/>
          <w:sz w:val="28"/>
          <w:szCs w:val="28"/>
        </w:rPr>
        <w:t>Электронно-библиотечная система издательства «ЮРАЙТ» https://urait.ru/</w:t>
      </w:r>
    </w:p>
    <w:bookmarkEnd w:id="14"/>
    <w:p w14:paraId="4FD2AFEC" w14:textId="77777777" w:rsidR="00232B23" w:rsidRDefault="00232B23" w:rsidP="00232B23">
      <w:pPr>
        <w:widowControl w:val="0"/>
        <w:suppressAutoHyphens/>
        <w:spacing w:after="0" w:line="360" w:lineRule="auto"/>
        <w:ind w:firstLine="709"/>
        <w:contextualSpacing/>
        <w:outlineLvl w:val="0"/>
        <w:rPr>
          <w:rFonts w:ascii="Times New Roman" w:eastAsia="Arial Unicode MS" w:hAnsi="Times New Roman" w:cs="Times New Roman"/>
          <w:b/>
          <w:bCs/>
          <w:kern w:val="1"/>
          <w:sz w:val="28"/>
          <w:szCs w:val="28"/>
          <w:lang w:eastAsia="ar-SA"/>
        </w:rPr>
      </w:pPr>
    </w:p>
    <w:p w14:paraId="07B48190" w14:textId="06719E4D" w:rsidR="001C2DB1" w:rsidRPr="00232B23" w:rsidRDefault="001667BA" w:rsidP="00232B23">
      <w:pPr>
        <w:widowControl w:val="0"/>
        <w:suppressAutoHyphens/>
        <w:spacing w:after="0" w:line="360" w:lineRule="auto"/>
        <w:ind w:firstLine="709"/>
        <w:contextualSpacing/>
        <w:outlineLvl w:val="0"/>
        <w:rPr>
          <w:rFonts w:ascii="Times New Roman" w:eastAsia="Arial Unicode MS" w:hAnsi="Times New Roman" w:cs="Times New Roman"/>
          <w:b/>
          <w:bCs/>
          <w:kern w:val="1"/>
          <w:sz w:val="28"/>
          <w:szCs w:val="28"/>
          <w:lang w:eastAsia="ar-SA"/>
        </w:rPr>
      </w:pPr>
      <w:r w:rsidRPr="00232B23">
        <w:rPr>
          <w:rFonts w:ascii="Times New Roman" w:eastAsia="Arial Unicode MS" w:hAnsi="Times New Roman" w:cs="Times New Roman"/>
          <w:b/>
          <w:bCs/>
          <w:kern w:val="1"/>
          <w:sz w:val="28"/>
          <w:szCs w:val="28"/>
          <w:lang w:eastAsia="ar-SA"/>
        </w:rPr>
        <w:t>10</w:t>
      </w:r>
      <w:r w:rsidR="001C2DB1" w:rsidRPr="00232B23">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05F988FD"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bookmarkStart w:id="15" w:name="__RefHeading___Toc426472317"/>
      <w:bookmarkEnd w:id="15"/>
      <w:r w:rsidRPr="00232B23">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данной дисциплины, но и она является условием творческой деятельности в будущем.</w:t>
      </w:r>
    </w:p>
    <w:p w14:paraId="1A02C35F"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5FB230B"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Изучение непосредственно в аудиториях обусловливает такие содержательные элементы самостоятельной работы, как умение слушать преподавателя; критически оценивать материал; продуманно и творчески строить свое выступление; использовать справочно-правовые системы, научны</w:t>
      </w:r>
      <w:r w:rsidR="00225B76" w:rsidRPr="00232B23">
        <w:rPr>
          <w:rFonts w:ascii="Times New Roman" w:eastAsia="Arial Unicode MS" w:hAnsi="Times New Roman" w:cs="Times New Roman"/>
          <w:kern w:val="1"/>
          <w:sz w:val="28"/>
          <w:szCs w:val="28"/>
          <w:lang w:eastAsia="ar-SA"/>
        </w:rPr>
        <w:t>е</w:t>
      </w:r>
      <w:r w:rsidRPr="00232B23">
        <w:rPr>
          <w:rFonts w:ascii="Times New Roman" w:eastAsia="Arial Unicode MS" w:hAnsi="Times New Roman" w:cs="Times New Roman"/>
          <w:kern w:val="1"/>
          <w:sz w:val="28"/>
          <w:szCs w:val="28"/>
          <w:lang w:eastAsia="ar-SA"/>
        </w:rPr>
        <w:t xml:space="preserve"> ресурс</w:t>
      </w:r>
      <w:r w:rsidR="00225B76" w:rsidRPr="00232B23">
        <w:rPr>
          <w:rFonts w:ascii="Times New Roman" w:eastAsia="Arial Unicode MS" w:hAnsi="Times New Roman" w:cs="Times New Roman"/>
          <w:kern w:val="1"/>
          <w:sz w:val="28"/>
          <w:szCs w:val="28"/>
          <w:lang w:eastAsia="ar-SA"/>
        </w:rPr>
        <w:t>ы</w:t>
      </w:r>
      <w:r w:rsidRPr="00232B23">
        <w:rPr>
          <w:rFonts w:ascii="Times New Roman" w:eastAsia="Arial Unicode MS" w:hAnsi="Times New Roman" w:cs="Times New Roman"/>
          <w:kern w:val="1"/>
          <w:sz w:val="28"/>
          <w:szCs w:val="28"/>
          <w:lang w:eastAsia="ar-SA"/>
        </w:rPr>
        <w:t xml:space="preserve"> Российской государственной библиотеки и Финуниверситета,</w:t>
      </w:r>
      <w:r w:rsidR="00CC0C6C" w:rsidRPr="00232B23">
        <w:rPr>
          <w:rFonts w:ascii="Times New Roman" w:eastAsia="Arial Unicode MS" w:hAnsi="Times New Roman" w:cs="Times New Roman"/>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Интернета; продуктивно готовиться к контролю знаний. </w:t>
      </w:r>
    </w:p>
    <w:p w14:paraId="7372DE24" w14:textId="3C11580B"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b/>
          <w:bCs/>
          <w:kern w:val="1"/>
          <w:sz w:val="28"/>
          <w:szCs w:val="28"/>
          <w:lang w:eastAsia="ar-SA"/>
        </w:rPr>
      </w:pPr>
      <w:r w:rsidRPr="00232B23">
        <w:rPr>
          <w:rFonts w:ascii="Times New Roman" w:eastAsia="Arial Unicode MS" w:hAnsi="Times New Roman" w:cs="Times New Roman"/>
          <w:b/>
          <w:bCs/>
          <w:kern w:val="1"/>
          <w:sz w:val="28"/>
          <w:szCs w:val="28"/>
          <w:lang w:eastAsia="ar-SA"/>
        </w:rPr>
        <w:t xml:space="preserve">Методические рекомендации </w:t>
      </w:r>
      <w:r w:rsidR="00ED55C7" w:rsidRPr="00232B23">
        <w:rPr>
          <w:rFonts w:ascii="Times New Roman" w:eastAsia="Arial Unicode MS" w:hAnsi="Times New Roman" w:cs="Times New Roman"/>
          <w:b/>
          <w:bCs/>
          <w:kern w:val="1"/>
          <w:sz w:val="28"/>
          <w:szCs w:val="28"/>
          <w:lang w:eastAsia="ar-SA"/>
        </w:rPr>
        <w:t xml:space="preserve">по работе с учебными пособиями, </w:t>
      </w:r>
      <w:r w:rsidRPr="00232B23">
        <w:rPr>
          <w:rFonts w:ascii="Times New Roman" w:eastAsia="Arial Unicode MS" w:hAnsi="Times New Roman" w:cs="Times New Roman"/>
          <w:b/>
          <w:bCs/>
          <w:kern w:val="1"/>
          <w:sz w:val="28"/>
          <w:szCs w:val="28"/>
          <w:lang w:eastAsia="ar-SA"/>
        </w:rPr>
        <w:t>монографиями, периодикой.</w:t>
      </w:r>
    </w:p>
    <w:p w14:paraId="18C10BCF" w14:textId="562857CE"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Эффективная работа с источниками, предполагает соблюдение ряда правил. </w:t>
      </w:r>
    </w:p>
    <w:p w14:paraId="40EEBA13"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5FBB38BA"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Непременным правилом чтения должно быть выяснение незнакомых слов, терминов, выражений, неизвестных имен, названий. Важн</w:t>
      </w:r>
      <w:r w:rsidR="00225B76" w:rsidRPr="00232B23">
        <w:rPr>
          <w:rFonts w:ascii="Times New Roman" w:eastAsia="Arial Unicode MS" w:hAnsi="Times New Roman" w:cs="Times New Roman"/>
          <w:kern w:val="1"/>
          <w:sz w:val="28"/>
          <w:szCs w:val="28"/>
          <w:lang w:eastAsia="ar-SA"/>
        </w:rPr>
        <w:t>ую</w:t>
      </w:r>
      <w:r w:rsidRPr="00232B23">
        <w:rPr>
          <w:rFonts w:ascii="Times New Roman" w:eastAsia="Arial Unicode MS" w:hAnsi="Times New Roman" w:cs="Times New Roman"/>
          <w:kern w:val="1"/>
          <w:sz w:val="28"/>
          <w:szCs w:val="28"/>
          <w:lang w:eastAsia="ar-SA"/>
        </w:rPr>
        <w:t xml:space="preserve"> роль здесь имеет </w:t>
      </w:r>
      <w:r w:rsidRPr="00232B23">
        <w:rPr>
          <w:rFonts w:ascii="Times New Roman" w:eastAsia="Arial Unicode MS" w:hAnsi="Times New Roman" w:cs="Times New Roman"/>
          <w:kern w:val="1"/>
          <w:sz w:val="28"/>
          <w:szCs w:val="28"/>
          <w:lang w:eastAsia="ar-SA"/>
        </w:rPr>
        <w:lastRenderedPageBreak/>
        <w:t xml:space="preserve">словарь терминов и персоналий соответствующего учебно-методического комплекса. </w:t>
      </w:r>
    </w:p>
    <w:p w14:paraId="42BDB935"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232B23" w:rsidRDefault="001C2DB1" w:rsidP="00232B23">
      <w:pPr>
        <w:widowControl w:val="0"/>
        <w:tabs>
          <w:tab w:val="num" w:pos="0"/>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232B23" w:rsidRDefault="001C2DB1" w:rsidP="00232B23">
      <w:pPr>
        <w:widowControl w:val="0"/>
        <w:tabs>
          <w:tab w:val="num" w:pos="0"/>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232B23" w:rsidRDefault="001C2DB1" w:rsidP="00232B23">
      <w:pPr>
        <w:widowControl w:val="0"/>
        <w:tabs>
          <w:tab w:val="num" w:pos="0"/>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3B456C83"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232B23">
        <w:rPr>
          <w:rFonts w:ascii="Times New Roman" w:eastAsia="Arial Unicode MS" w:hAnsi="Times New Roman" w:cs="Times New Roman"/>
          <w:kern w:val="1"/>
          <w:sz w:val="28"/>
          <w:szCs w:val="28"/>
          <w:lang w:eastAsia="ar-SA"/>
        </w:rPr>
        <w:t xml:space="preserve">, </w:t>
      </w:r>
      <w:r w:rsidR="00FD7301"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дополнительной литературы и статей, который для удобства использования </w:t>
      </w:r>
      <w:r w:rsidR="00CC0C6C" w:rsidRPr="00232B23">
        <w:rPr>
          <w:rFonts w:ascii="Times New Roman" w:eastAsia="Arial Unicode MS" w:hAnsi="Times New Roman" w:cs="Times New Roman"/>
          <w:kern w:val="1"/>
          <w:sz w:val="28"/>
          <w:szCs w:val="28"/>
          <w:lang w:eastAsia="ar-SA"/>
        </w:rPr>
        <w:lastRenderedPageBreak/>
        <w:t xml:space="preserve">приведен в алфавитном порядке, </w:t>
      </w:r>
      <w:r w:rsidRPr="00232B23">
        <w:rPr>
          <w:rFonts w:ascii="Times New Roman" w:eastAsia="Arial Unicode MS" w:hAnsi="Times New Roman" w:cs="Times New Roman"/>
          <w:kern w:val="1"/>
          <w:sz w:val="28"/>
          <w:szCs w:val="28"/>
          <w:lang w:eastAsia="ar-SA"/>
        </w:rPr>
        <w:t xml:space="preserve">«привязан» к темам семинарских занятий. </w:t>
      </w:r>
    </w:p>
    <w:p w14:paraId="46654B5D" w14:textId="2363A373"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3708F7FE" w14:textId="5338A062"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232B23">
        <w:rPr>
          <w:rFonts w:ascii="Times New Roman" w:eastAsia="Arial Unicode MS" w:hAnsi="Times New Roman" w:cs="Times New Roman"/>
          <w:kern w:val="1"/>
          <w:sz w:val="28"/>
          <w:szCs w:val="28"/>
          <w:lang w:eastAsia="ar-SA"/>
        </w:rPr>
        <w:t xml:space="preserve"> Их главной целью является </w:t>
      </w:r>
      <w:r w:rsidR="00FD7301" w:rsidRPr="00232B23">
        <w:rPr>
          <w:rFonts w:ascii="Times New Roman" w:eastAsia="Arial Unicode MS" w:hAnsi="Times New Roman" w:cs="Times New Roman"/>
          <w:kern w:val="1"/>
          <w:sz w:val="28"/>
          <w:szCs w:val="28"/>
          <w:lang w:eastAsia="ar-SA"/>
        </w:rPr>
        <w:t>закрепление и углубление знаний</w:t>
      </w:r>
      <w:r w:rsidRPr="00232B23">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sidRPr="00232B23">
        <w:rPr>
          <w:rFonts w:ascii="Times New Roman" w:eastAsia="Arial Unicode MS" w:hAnsi="Times New Roman" w:cs="Times New Roman"/>
          <w:kern w:val="1"/>
          <w:sz w:val="28"/>
          <w:szCs w:val="28"/>
          <w:lang w:eastAsia="ar-SA"/>
        </w:rPr>
        <w:t xml:space="preserve">ниями, выясняется корректность </w:t>
      </w:r>
      <w:r w:rsidRPr="00232B23">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FB2F4A5"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Освоив тему семинарского занятия, </w:t>
      </w:r>
      <w:r w:rsidR="00FD7301" w:rsidRPr="00232B23">
        <w:rPr>
          <w:rFonts w:ascii="Times New Roman" w:eastAsia="Arial Unicode MS" w:hAnsi="Times New Roman" w:cs="Times New Roman"/>
          <w:kern w:val="1"/>
          <w:sz w:val="28"/>
          <w:szCs w:val="28"/>
          <w:lang w:eastAsia="ar-SA"/>
        </w:rPr>
        <w:t xml:space="preserve">студент </w:t>
      </w:r>
      <w:r w:rsidRPr="00232B23">
        <w:rPr>
          <w:rFonts w:ascii="Times New Roman" w:eastAsia="Arial Unicode MS" w:hAnsi="Times New Roman" w:cs="Times New Roman"/>
          <w:kern w:val="1"/>
          <w:sz w:val="28"/>
          <w:szCs w:val="28"/>
          <w:lang w:eastAsia="ar-SA"/>
        </w:rPr>
        <w:t xml:space="preserve">должен приступить к непосредственной подготовке своего выступления, реферативного сообщения или доклада.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4F55BC09"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При подготовке к занятиям </w:t>
      </w:r>
      <w:r w:rsidR="00FD7301" w:rsidRPr="00232B23">
        <w:rPr>
          <w:rFonts w:ascii="Times New Roman" w:eastAsia="Arial Unicode MS" w:hAnsi="Times New Roman" w:cs="Times New Roman"/>
          <w:kern w:val="1"/>
          <w:sz w:val="28"/>
          <w:szCs w:val="28"/>
          <w:lang w:eastAsia="ar-SA"/>
        </w:rPr>
        <w:t xml:space="preserve">студент </w:t>
      </w:r>
      <w:r w:rsidRPr="00232B23">
        <w:rPr>
          <w:rFonts w:ascii="Times New Roman" w:eastAsia="Arial Unicode MS" w:hAnsi="Times New Roman" w:cs="Times New Roman"/>
          <w:kern w:val="1"/>
          <w:sz w:val="28"/>
          <w:szCs w:val="28"/>
          <w:lang w:eastAsia="ar-SA"/>
        </w:rPr>
        <w:t>должен также в полной мере использовать и помощь преподавателя, которую можно получить на консультации.</w:t>
      </w:r>
    </w:p>
    <w:p w14:paraId="23B20DD0" w14:textId="573215C9"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b/>
          <w:bCs/>
          <w:kern w:val="1"/>
          <w:sz w:val="28"/>
          <w:szCs w:val="28"/>
          <w:lang w:eastAsia="ar-SA"/>
        </w:rPr>
      </w:pPr>
      <w:r w:rsidRPr="00232B23">
        <w:rPr>
          <w:rFonts w:ascii="Times New Roman" w:eastAsia="Arial Unicode MS" w:hAnsi="Times New Roman" w:cs="Times New Roman"/>
          <w:b/>
          <w:bCs/>
          <w:kern w:val="1"/>
          <w:sz w:val="28"/>
          <w:szCs w:val="28"/>
          <w:lang w:eastAsia="ar-SA"/>
        </w:rPr>
        <w:lastRenderedPageBreak/>
        <w:t xml:space="preserve">Методические рекомендации по подготовке к </w:t>
      </w:r>
      <w:r w:rsidR="00385E9F" w:rsidRPr="00232B23">
        <w:rPr>
          <w:rFonts w:ascii="Times New Roman" w:eastAsia="Arial Unicode MS" w:hAnsi="Times New Roman" w:cs="Times New Roman"/>
          <w:b/>
          <w:bCs/>
          <w:kern w:val="1"/>
          <w:sz w:val="28"/>
          <w:szCs w:val="28"/>
          <w:lang w:eastAsia="ar-SA"/>
        </w:rPr>
        <w:t>экзамену</w:t>
      </w:r>
    </w:p>
    <w:p w14:paraId="00C8B68A" w14:textId="77BF2346"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Экзамен – это один из в</w:t>
      </w:r>
      <w:r w:rsidR="00CC0C6C" w:rsidRPr="00232B23">
        <w:rPr>
          <w:rFonts w:ascii="Times New Roman" w:eastAsia="Arial Unicode MS" w:hAnsi="Times New Roman" w:cs="Times New Roman"/>
          <w:kern w:val="1"/>
          <w:sz w:val="28"/>
          <w:szCs w:val="28"/>
          <w:lang w:eastAsia="ar-SA"/>
        </w:rPr>
        <w:t xml:space="preserve">идов </w:t>
      </w:r>
      <w:r w:rsidR="00385E9F" w:rsidRPr="00232B23">
        <w:rPr>
          <w:rFonts w:ascii="Times New Roman" w:eastAsia="Arial Unicode MS" w:hAnsi="Times New Roman" w:cs="Times New Roman"/>
          <w:kern w:val="1"/>
          <w:sz w:val="28"/>
          <w:szCs w:val="28"/>
          <w:lang w:eastAsia="ar-SA"/>
        </w:rPr>
        <w:t>текущего</w:t>
      </w:r>
      <w:r w:rsidR="00CC0C6C" w:rsidRPr="00232B23">
        <w:rPr>
          <w:rFonts w:ascii="Times New Roman" w:eastAsia="Arial Unicode MS" w:hAnsi="Times New Roman" w:cs="Times New Roman"/>
          <w:kern w:val="1"/>
          <w:sz w:val="28"/>
          <w:szCs w:val="28"/>
          <w:lang w:eastAsia="ar-SA"/>
        </w:rPr>
        <w:t xml:space="preserve"> контроля знаний </w:t>
      </w:r>
      <w:r w:rsidRPr="00232B23">
        <w:rPr>
          <w:rFonts w:ascii="Times New Roman" w:eastAsia="Arial Unicode MS" w:hAnsi="Times New Roman" w:cs="Times New Roman"/>
          <w:kern w:val="1"/>
          <w:sz w:val="28"/>
          <w:szCs w:val="28"/>
          <w:lang w:eastAsia="ar-SA"/>
        </w:rPr>
        <w:t xml:space="preserve">и компетенций 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232B23">
        <w:rPr>
          <w:rFonts w:ascii="Times New Roman" w:eastAsia="Arial Unicode MS" w:hAnsi="Times New Roman" w:cs="Times New Roman"/>
          <w:kern w:val="1"/>
          <w:sz w:val="28"/>
          <w:szCs w:val="28"/>
          <w:lang w:eastAsia="ar-SA"/>
        </w:rPr>
        <w:t>экзамену</w:t>
      </w:r>
      <w:r w:rsidRPr="00232B23">
        <w:rPr>
          <w:rFonts w:ascii="Times New Roman" w:eastAsia="Arial Unicode MS" w:hAnsi="Times New Roman" w:cs="Times New Roman"/>
          <w:kern w:val="1"/>
          <w:sz w:val="28"/>
          <w:szCs w:val="28"/>
          <w:lang w:eastAsia="ar-SA"/>
        </w:rPr>
        <w:t xml:space="preserve">, так и сам </w:t>
      </w:r>
      <w:r w:rsidR="00202405" w:rsidRPr="00232B23">
        <w:rPr>
          <w:rFonts w:ascii="Times New Roman" w:eastAsia="Arial Unicode MS" w:hAnsi="Times New Roman" w:cs="Times New Roman"/>
          <w:kern w:val="1"/>
          <w:sz w:val="28"/>
          <w:szCs w:val="28"/>
          <w:lang w:eastAsia="ar-SA"/>
        </w:rPr>
        <w:t>экзамен</w:t>
      </w:r>
      <w:r w:rsidRPr="00232B23">
        <w:rPr>
          <w:rFonts w:ascii="Times New Roman" w:eastAsia="Arial Unicode MS" w:hAnsi="Times New Roman" w:cs="Times New Roman"/>
          <w:kern w:val="1"/>
          <w:sz w:val="28"/>
          <w:szCs w:val="28"/>
          <w:lang w:eastAsia="ar-SA"/>
        </w:rPr>
        <w:t xml:space="preserve"> – форма активизации и систематизации полученных знаний, для их углубления и закрепления.</w:t>
      </w:r>
    </w:p>
    <w:p w14:paraId="2F0F74AC" w14:textId="600B1F78"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Подготовка к </w:t>
      </w:r>
      <w:r w:rsidR="00202405" w:rsidRPr="00232B23">
        <w:rPr>
          <w:rFonts w:ascii="Times New Roman" w:eastAsia="Arial Unicode MS" w:hAnsi="Times New Roman" w:cs="Times New Roman"/>
          <w:kern w:val="1"/>
          <w:sz w:val="28"/>
          <w:szCs w:val="28"/>
          <w:lang w:eastAsia="ar-SA"/>
        </w:rPr>
        <w:t>экзамену</w:t>
      </w:r>
      <w:r w:rsidRPr="00232B23">
        <w:rPr>
          <w:rFonts w:ascii="Times New Roman" w:eastAsia="Arial Unicode MS" w:hAnsi="Times New Roman" w:cs="Times New Roman"/>
          <w:kern w:val="1"/>
          <w:sz w:val="28"/>
          <w:szCs w:val="28"/>
          <w:lang w:eastAsia="ar-SA"/>
        </w:rPr>
        <w:t xml:space="preserve"> для </w:t>
      </w:r>
      <w:r w:rsidR="00202405" w:rsidRPr="00232B23">
        <w:rPr>
          <w:rFonts w:ascii="Times New Roman" w:eastAsia="Arial Unicode MS" w:hAnsi="Times New Roman" w:cs="Times New Roman"/>
          <w:kern w:val="1"/>
          <w:sz w:val="28"/>
          <w:szCs w:val="28"/>
          <w:lang w:eastAsia="ar-SA"/>
        </w:rPr>
        <w:t>студентов</w:t>
      </w:r>
      <w:r w:rsidRPr="00232B23">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32B23">
        <w:rPr>
          <w:rFonts w:ascii="Times New Roman" w:eastAsia="Arial Unicode MS" w:hAnsi="Times New Roman" w:cs="Times New Roman"/>
          <w:kern w:val="1"/>
          <w:sz w:val="28"/>
          <w:szCs w:val="28"/>
          <w:lang w:eastAsia="ar-SA"/>
        </w:rPr>
        <w:t>экзамен</w:t>
      </w:r>
      <w:r w:rsidR="005C4E86" w:rsidRPr="00232B23">
        <w:rPr>
          <w:rFonts w:ascii="Times New Roman" w:eastAsia="Arial Unicode MS" w:hAnsi="Times New Roman" w:cs="Times New Roman"/>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 разбить на три группы:</w:t>
      </w:r>
    </w:p>
    <w:p w14:paraId="7EFBA839" w14:textId="0F3992D1"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sidRPr="00232B23">
        <w:rPr>
          <w:rFonts w:ascii="Times New Roman" w:eastAsia="Arial Unicode MS" w:hAnsi="Times New Roman" w:cs="Times New Roman"/>
          <w:kern w:val="1"/>
          <w:sz w:val="28"/>
          <w:szCs w:val="28"/>
          <w:lang w:eastAsia="ar-SA"/>
        </w:rPr>
        <w:t>студент</w:t>
      </w:r>
      <w:r w:rsidR="00CC0C6C" w:rsidRPr="00232B23">
        <w:rPr>
          <w:rFonts w:ascii="Times New Roman" w:eastAsia="Arial Unicode MS" w:hAnsi="Times New Roman" w:cs="Times New Roman"/>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 сравнительно хорошо известные </w:t>
      </w:r>
      <w:r w:rsidR="00202405" w:rsidRPr="00232B23">
        <w:rPr>
          <w:rFonts w:ascii="Times New Roman" w:eastAsia="Arial Unicode MS" w:hAnsi="Times New Roman" w:cs="Times New Roman"/>
          <w:kern w:val="1"/>
          <w:sz w:val="28"/>
          <w:szCs w:val="28"/>
          <w:lang w:eastAsia="ar-SA"/>
        </w:rPr>
        <w:t>студенту</w:t>
      </w:r>
      <w:r w:rsidRPr="00232B23">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sidRPr="00232B23">
        <w:rPr>
          <w:rFonts w:ascii="Times New Roman" w:eastAsia="Arial Unicode MS" w:hAnsi="Times New Roman" w:cs="Times New Roman"/>
          <w:kern w:val="1"/>
          <w:sz w:val="28"/>
          <w:szCs w:val="28"/>
          <w:lang w:eastAsia="ar-SA"/>
        </w:rPr>
        <w:t>ной и учебной литературе, а так</w:t>
      </w:r>
      <w:r w:rsidRPr="00232B23">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232B23">
        <w:rPr>
          <w:rFonts w:ascii="Times New Roman" w:eastAsia="Arial Unicode MS" w:hAnsi="Times New Roman" w:cs="Times New Roman"/>
          <w:bCs/>
          <w:kern w:val="1"/>
          <w:sz w:val="28"/>
          <w:szCs w:val="28"/>
          <w:lang w:eastAsia="ar-SA"/>
        </w:rPr>
        <w:t>экзамену/</w:t>
      </w:r>
      <w:r w:rsidRPr="00232B23">
        <w:rPr>
          <w:rFonts w:ascii="Times New Roman" w:eastAsia="Arial Unicode MS" w:hAnsi="Times New Roman" w:cs="Times New Roman"/>
          <w:kern w:val="1"/>
          <w:sz w:val="28"/>
          <w:szCs w:val="28"/>
          <w:lang w:eastAsia="ar-SA"/>
        </w:rPr>
        <w:t>зачету.</w:t>
      </w:r>
    </w:p>
    <w:p w14:paraId="3DCD3632" w14:textId="77777777"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62D6CB5A"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В ответ на </w:t>
      </w:r>
      <w:r w:rsidR="00202405" w:rsidRPr="00232B23">
        <w:rPr>
          <w:rFonts w:ascii="Times New Roman" w:eastAsia="Arial Unicode MS" w:hAnsi="Times New Roman" w:cs="Times New Roman"/>
          <w:bCs/>
          <w:kern w:val="1"/>
          <w:sz w:val="28"/>
          <w:szCs w:val="28"/>
          <w:lang w:eastAsia="ar-SA"/>
        </w:rPr>
        <w:t>экзамене</w:t>
      </w:r>
      <w:r w:rsidRPr="00232B23">
        <w:rPr>
          <w:rFonts w:ascii="Times New Roman" w:eastAsia="Arial Unicode MS" w:hAnsi="Times New Roman" w:cs="Times New Roman"/>
          <w:kern w:val="1"/>
          <w:sz w:val="28"/>
          <w:szCs w:val="28"/>
          <w:lang w:eastAsia="ar-SA"/>
        </w:rPr>
        <w:t xml:space="preserve"> целесообразно включить следующие структурные элементы:</w:t>
      </w:r>
    </w:p>
    <w:p w14:paraId="49756ADE" w14:textId="77777777" w:rsidR="00FD7301" w:rsidRPr="00232B23" w:rsidRDefault="00FD7301" w:rsidP="00232B23">
      <w:pPr>
        <w:widowControl w:val="0"/>
        <w:numPr>
          <w:ilvl w:val="0"/>
          <w:numId w:val="17"/>
        </w:numPr>
        <w:tabs>
          <w:tab w:val="left" w:pos="0"/>
        </w:tabs>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232B23" w:rsidRDefault="00FD7301" w:rsidP="00232B23">
      <w:pPr>
        <w:widowControl w:val="0"/>
        <w:numPr>
          <w:ilvl w:val="0"/>
          <w:numId w:val="17"/>
        </w:numPr>
        <w:tabs>
          <w:tab w:val="left" w:pos="0"/>
        </w:tabs>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232B23" w:rsidRDefault="00FD7301" w:rsidP="00232B23">
      <w:pPr>
        <w:widowControl w:val="0"/>
        <w:numPr>
          <w:ilvl w:val="0"/>
          <w:numId w:val="17"/>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232B23" w:rsidRDefault="00FD7301" w:rsidP="00232B23">
      <w:pPr>
        <w:widowControl w:val="0"/>
        <w:numPr>
          <w:ilvl w:val="0"/>
          <w:numId w:val="17"/>
        </w:numPr>
        <w:tabs>
          <w:tab w:val="left" w:pos="0"/>
        </w:tabs>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lastRenderedPageBreak/>
        <w:t>сделать выводы по существу вопроса.</w:t>
      </w:r>
    </w:p>
    <w:p w14:paraId="3872E404" w14:textId="6BA7D485"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В ходе </w:t>
      </w:r>
      <w:r w:rsidR="00202405" w:rsidRPr="00232B23">
        <w:rPr>
          <w:rFonts w:ascii="Times New Roman" w:eastAsia="Arial Unicode MS" w:hAnsi="Times New Roman" w:cs="Times New Roman"/>
          <w:kern w:val="1"/>
          <w:sz w:val="28"/>
          <w:szCs w:val="28"/>
          <w:lang w:eastAsia="ar-SA"/>
        </w:rPr>
        <w:t>экзамена</w:t>
      </w:r>
      <w:r w:rsidRPr="00232B23">
        <w:rPr>
          <w:rFonts w:ascii="Times New Roman" w:eastAsia="Arial Unicode MS" w:hAnsi="Times New Roman" w:cs="Times New Roman"/>
          <w:kern w:val="1"/>
          <w:sz w:val="28"/>
          <w:szCs w:val="28"/>
          <w:lang w:eastAsia="ar-SA"/>
        </w:rPr>
        <w:t xml:space="preserve">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должен быть готов к ответу на дополнительные вопросы. При подготовке к ответу на вопрос на </w:t>
      </w:r>
      <w:r w:rsidR="00202405" w:rsidRPr="00232B23">
        <w:rPr>
          <w:rFonts w:ascii="Times New Roman" w:eastAsia="Arial Unicode MS" w:hAnsi="Times New Roman" w:cs="Times New Roman"/>
          <w:kern w:val="1"/>
          <w:sz w:val="28"/>
          <w:szCs w:val="28"/>
          <w:lang w:eastAsia="ar-SA"/>
        </w:rPr>
        <w:t>экзамене</w:t>
      </w:r>
      <w:r w:rsidRPr="00232B23">
        <w:rPr>
          <w:rFonts w:ascii="Times New Roman" w:eastAsia="Arial Unicode MS" w:hAnsi="Times New Roman" w:cs="Times New Roman"/>
          <w:kern w:val="1"/>
          <w:sz w:val="28"/>
          <w:szCs w:val="28"/>
          <w:lang w:eastAsia="ar-SA"/>
        </w:rPr>
        <w:t xml:space="preserve"> можно использовать программу курса и, если это согласовано с преподавателем, отдельные нормативные источники.</w:t>
      </w:r>
    </w:p>
    <w:p w14:paraId="2AA2360F" w14:textId="7DBA9299"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sidRPr="00232B23">
        <w:rPr>
          <w:rFonts w:ascii="Times New Roman" w:eastAsia="Arial Unicode MS" w:hAnsi="Times New Roman" w:cs="Times New Roman"/>
          <w:kern w:val="1"/>
          <w:sz w:val="28"/>
          <w:szCs w:val="28"/>
          <w:lang w:eastAsia="ar-SA"/>
        </w:rPr>
        <w:t>студенту</w:t>
      </w:r>
      <w:r w:rsidRPr="00232B23">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2C00B7AA" w14:textId="0E3F79A0" w:rsidR="00FD7301" w:rsidRPr="00232B23" w:rsidRDefault="00FD7301"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b/>
          <w:bCs/>
          <w:color w:val="000000"/>
          <w:kern w:val="1"/>
          <w:sz w:val="28"/>
          <w:szCs w:val="28"/>
          <w:lang w:eastAsia="ar-SA"/>
        </w:rPr>
        <w:t xml:space="preserve">Самостоятельная работа </w:t>
      </w:r>
      <w:r w:rsidR="001667BA" w:rsidRPr="00232B23">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232B23" w:rsidRDefault="00FD7301"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Самостоятельная работа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определяется преподавателем. </w:t>
      </w:r>
    </w:p>
    <w:p w14:paraId="434C296E" w14:textId="1413D774" w:rsidR="00FD7301" w:rsidRPr="00232B23" w:rsidRDefault="00FD7301"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Собственно самостоятельная работа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выполняется в удобные для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232B23">
        <w:rPr>
          <w:rFonts w:ascii="Times New Roman" w:eastAsia="Arial Unicode MS" w:hAnsi="Times New Roman" w:cs="Times New Roman"/>
          <w:b/>
          <w:bCs/>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самостоятельность </w:t>
      </w:r>
      <w:r w:rsidR="00202405" w:rsidRPr="00232B23">
        <w:rPr>
          <w:rFonts w:ascii="Times New Roman" w:eastAsia="Arial Unicode MS" w:hAnsi="Times New Roman" w:cs="Times New Roman"/>
          <w:kern w:val="1"/>
          <w:sz w:val="28"/>
          <w:szCs w:val="28"/>
          <w:lang w:eastAsia="ar-SA"/>
        </w:rPr>
        <w:t>студентов</w:t>
      </w:r>
      <w:r w:rsidRPr="00232B23">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583D485E" w14:textId="4AA49C51" w:rsidR="00660677" w:rsidRPr="00232B23" w:rsidRDefault="00660677"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Calibri" w:hAnsi="Times New Roman" w:cs="Times New Roman"/>
          <w:sz w:val="28"/>
          <w:szCs w:val="28"/>
        </w:rPr>
        <w:lastRenderedPageBreak/>
        <w:t>Студентам при</w:t>
      </w:r>
      <w:r w:rsidR="005C4E86" w:rsidRPr="00232B23">
        <w:rPr>
          <w:rFonts w:ascii="Times New Roman" w:eastAsia="Calibri" w:hAnsi="Times New Roman" w:cs="Times New Roman"/>
          <w:sz w:val="28"/>
          <w:szCs w:val="28"/>
        </w:rPr>
        <w:t xml:space="preserve"> подготовке </w:t>
      </w:r>
      <w:r w:rsidRPr="00232B23">
        <w:rPr>
          <w:rFonts w:ascii="Times New Roman" w:eastAsia="Calibri" w:hAnsi="Times New Roman" w:cs="Times New Roman"/>
          <w:sz w:val="28"/>
          <w:szCs w:val="28"/>
        </w:rPr>
        <w:t>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34299EB5" w14:textId="77777777" w:rsidR="001667BA" w:rsidRPr="00232B23" w:rsidRDefault="001667BA"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p>
    <w:p w14:paraId="2536FE84" w14:textId="77777777" w:rsidR="001667BA" w:rsidRPr="00232B23" w:rsidRDefault="001667BA" w:rsidP="00232B23">
      <w:pPr>
        <w:widowControl w:val="0"/>
        <w:suppressAutoHyphens/>
        <w:autoSpaceDE w:val="0"/>
        <w:autoSpaceDN w:val="0"/>
        <w:spacing w:after="0" w:line="360" w:lineRule="auto"/>
        <w:contextualSpacing/>
        <w:jc w:val="both"/>
        <w:outlineLvl w:val="0"/>
        <w:rPr>
          <w:rFonts w:ascii="Times New Roman" w:eastAsia="Arial Unicode MS" w:hAnsi="Times New Roman" w:cs="Times New Roman"/>
          <w:b/>
          <w:bCs/>
          <w:kern w:val="1"/>
          <w:sz w:val="28"/>
          <w:szCs w:val="28"/>
          <w:lang w:eastAsia="ar-SA" w:bidi="ru-RU"/>
        </w:rPr>
      </w:pPr>
      <w:bookmarkStart w:id="16" w:name="_Toc24406442"/>
      <w:r w:rsidRPr="00232B23">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6"/>
    </w:p>
    <w:p w14:paraId="49CEE120" w14:textId="6ECABB39" w:rsidR="001667BA" w:rsidRPr="00232B23" w:rsidRDefault="001667BA" w:rsidP="00232B23">
      <w:pPr>
        <w:widowControl w:val="0"/>
        <w:tabs>
          <w:tab w:val="left" w:pos="1770"/>
        </w:tabs>
        <w:suppressAutoHyphens/>
        <w:autoSpaceDE w:val="0"/>
        <w:autoSpaceDN w:val="0"/>
        <w:spacing w:after="0" w:line="360" w:lineRule="auto"/>
        <w:contextualSpacing/>
        <w:jc w:val="both"/>
        <w:outlineLvl w:val="0"/>
        <w:rPr>
          <w:rFonts w:ascii="Times New Roman" w:eastAsia="Arial Unicode MS" w:hAnsi="Times New Roman" w:cs="Times New Roman"/>
          <w:bCs/>
          <w:kern w:val="1"/>
          <w:sz w:val="28"/>
          <w:szCs w:val="28"/>
          <w:lang w:eastAsia="ar-SA" w:bidi="ru-RU"/>
        </w:rPr>
      </w:pPr>
      <w:r w:rsidRPr="00232B23">
        <w:rPr>
          <w:rFonts w:ascii="Times New Roman" w:eastAsia="Arial Unicode MS" w:hAnsi="Times New Roman" w:cs="Times New Roman"/>
          <w:bCs/>
          <w:kern w:val="1"/>
          <w:sz w:val="28"/>
          <w:szCs w:val="28"/>
          <w:lang w:eastAsia="ar-SA" w:bidi="ru-RU"/>
        </w:rPr>
        <w:tab/>
      </w:r>
    </w:p>
    <w:p w14:paraId="209F53EE" w14:textId="12BB221D" w:rsidR="001667BA" w:rsidRPr="00232B23"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
          <w:bCs/>
          <w:kern w:val="32"/>
          <w:sz w:val="28"/>
          <w:szCs w:val="28"/>
          <w:lang w:eastAsia="ar-SA" w:bidi="ru-RU"/>
        </w:rPr>
      </w:pPr>
      <w:bookmarkStart w:id="17" w:name="_Toc531614950"/>
      <w:bookmarkStart w:id="18" w:name="_Toc531686467"/>
      <w:r w:rsidRPr="00232B23">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7"/>
      <w:bookmarkEnd w:id="18"/>
    </w:p>
    <w:p w14:paraId="1B6399FE" w14:textId="2551187C" w:rsidR="001667BA" w:rsidRPr="003575DC"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Cs/>
          <w:kern w:val="32"/>
          <w:sz w:val="28"/>
          <w:szCs w:val="28"/>
          <w:lang w:eastAsia="ar-SA" w:bidi="ru-RU"/>
        </w:rPr>
      </w:pPr>
      <w:bookmarkStart w:id="19" w:name="_Toc531614951"/>
      <w:bookmarkStart w:id="20" w:name="_Toc531686468"/>
      <w:r w:rsidRPr="003575DC">
        <w:rPr>
          <w:rFonts w:ascii="Times New Roman" w:eastAsia="Calibri" w:hAnsi="Times New Roman" w:cs="Times New Roman"/>
          <w:bCs/>
          <w:kern w:val="32"/>
          <w:sz w:val="28"/>
          <w:szCs w:val="28"/>
          <w:lang w:eastAsia="ar-SA" w:bidi="ru-RU"/>
        </w:rPr>
        <w:t xml:space="preserve">1. </w:t>
      </w:r>
      <w:r w:rsidRPr="00232B23">
        <w:rPr>
          <w:rFonts w:ascii="Times New Roman" w:eastAsia="Calibri" w:hAnsi="Times New Roman" w:cs="Times New Roman"/>
          <w:bCs/>
          <w:kern w:val="32"/>
          <w:sz w:val="28"/>
          <w:szCs w:val="28"/>
          <w:lang w:val="en-US" w:eastAsia="ar-SA" w:bidi="ru-RU"/>
        </w:rPr>
        <w:t>Windows</w:t>
      </w:r>
      <w:r w:rsidRPr="003575DC">
        <w:rPr>
          <w:rFonts w:ascii="Times New Roman" w:eastAsia="Calibri" w:hAnsi="Times New Roman" w:cs="Times New Roman"/>
          <w:bCs/>
          <w:kern w:val="32"/>
          <w:sz w:val="28"/>
          <w:szCs w:val="28"/>
          <w:lang w:eastAsia="ar-SA" w:bidi="ru-RU"/>
        </w:rPr>
        <w:t xml:space="preserve">, </w:t>
      </w:r>
      <w:r w:rsidRPr="00232B23">
        <w:rPr>
          <w:rFonts w:ascii="Times New Roman" w:eastAsia="Calibri" w:hAnsi="Times New Roman" w:cs="Times New Roman"/>
          <w:bCs/>
          <w:kern w:val="32"/>
          <w:sz w:val="28"/>
          <w:szCs w:val="28"/>
          <w:lang w:val="en-US" w:eastAsia="ar-SA" w:bidi="ru-RU"/>
        </w:rPr>
        <w:t>Microsoft</w:t>
      </w:r>
      <w:r w:rsidRPr="003575DC">
        <w:rPr>
          <w:rFonts w:ascii="Times New Roman" w:eastAsia="Calibri" w:hAnsi="Times New Roman" w:cs="Times New Roman"/>
          <w:bCs/>
          <w:kern w:val="32"/>
          <w:sz w:val="28"/>
          <w:szCs w:val="28"/>
          <w:lang w:eastAsia="ar-SA" w:bidi="ru-RU"/>
        </w:rPr>
        <w:t xml:space="preserve"> </w:t>
      </w:r>
      <w:r w:rsidRPr="00232B23">
        <w:rPr>
          <w:rFonts w:ascii="Times New Roman" w:eastAsia="Calibri" w:hAnsi="Times New Roman" w:cs="Times New Roman"/>
          <w:bCs/>
          <w:kern w:val="32"/>
          <w:sz w:val="28"/>
          <w:szCs w:val="28"/>
          <w:lang w:val="en-US" w:eastAsia="ar-SA" w:bidi="ru-RU"/>
        </w:rPr>
        <w:t>Office</w:t>
      </w:r>
      <w:bookmarkEnd w:id="19"/>
      <w:bookmarkEnd w:id="20"/>
    </w:p>
    <w:p w14:paraId="4DBBDCA6" w14:textId="33250A31" w:rsidR="00CC0C6C" w:rsidRPr="003575DC" w:rsidRDefault="00CC0C6C" w:rsidP="00232B23">
      <w:pPr>
        <w:keepNext/>
        <w:widowControl w:val="0"/>
        <w:autoSpaceDE w:val="0"/>
        <w:autoSpaceDN w:val="0"/>
        <w:adjustRightInd w:val="0"/>
        <w:spacing w:after="0" w:line="360" w:lineRule="auto"/>
        <w:ind w:firstLine="709"/>
        <w:contextualSpacing/>
        <w:jc w:val="both"/>
        <w:outlineLvl w:val="0"/>
        <w:rPr>
          <w:rFonts w:ascii="Times New Roman" w:eastAsia="Calibri" w:hAnsi="Times New Roman" w:cs="Times New Roman"/>
          <w:bCs/>
          <w:kern w:val="32"/>
          <w:sz w:val="28"/>
          <w:szCs w:val="28"/>
          <w:lang w:eastAsia="ru-RU"/>
        </w:rPr>
      </w:pPr>
      <w:r w:rsidRPr="003575DC">
        <w:rPr>
          <w:rFonts w:ascii="Times New Roman" w:eastAsia="Calibri" w:hAnsi="Times New Roman" w:cs="Times New Roman"/>
          <w:bCs/>
          <w:kern w:val="32"/>
          <w:sz w:val="28"/>
          <w:szCs w:val="28"/>
          <w:lang w:eastAsia="ru-RU"/>
        </w:rPr>
        <w:t xml:space="preserve">2. </w:t>
      </w:r>
      <w:r w:rsidRPr="00232B23">
        <w:rPr>
          <w:rFonts w:ascii="Times New Roman" w:eastAsia="Calibri" w:hAnsi="Times New Roman" w:cs="Times New Roman"/>
          <w:bCs/>
          <w:kern w:val="32"/>
          <w:sz w:val="28"/>
          <w:szCs w:val="28"/>
          <w:lang w:eastAsia="ru-RU"/>
        </w:rPr>
        <w:t>Антивирус</w:t>
      </w:r>
      <w:r w:rsidRPr="003575DC">
        <w:rPr>
          <w:rFonts w:ascii="Times New Roman" w:eastAsia="Calibri" w:hAnsi="Times New Roman" w:cs="Times New Roman"/>
          <w:bCs/>
          <w:kern w:val="32"/>
          <w:sz w:val="28"/>
          <w:szCs w:val="28"/>
          <w:lang w:eastAsia="ru-RU"/>
        </w:rPr>
        <w:t xml:space="preserve"> </w:t>
      </w:r>
      <w:r w:rsidRPr="00232B23">
        <w:rPr>
          <w:rFonts w:ascii="Times New Roman" w:eastAsia="Calibri" w:hAnsi="Times New Roman" w:cs="Times New Roman"/>
          <w:bCs/>
          <w:kern w:val="32"/>
          <w:sz w:val="28"/>
          <w:szCs w:val="28"/>
          <w:lang w:val="en-US" w:eastAsia="ru-RU"/>
        </w:rPr>
        <w:t>Kaspersky</w:t>
      </w:r>
    </w:p>
    <w:p w14:paraId="3A775897" w14:textId="77777777" w:rsidR="001667BA" w:rsidRPr="003575DC"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Cs/>
          <w:kern w:val="32"/>
          <w:sz w:val="28"/>
          <w:szCs w:val="28"/>
          <w:lang w:eastAsia="ar-SA" w:bidi="ru-RU"/>
        </w:rPr>
      </w:pPr>
    </w:p>
    <w:p w14:paraId="0F8E5D45" w14:textId="77777777" w:rsidR="001667BA" w:rsidRPr="00232B23"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Cs/>
          <w:kern w:val="32"/>
          <w:sz w:val="28"/>
          <w:szCs w:val="28"/>
          <w:lang w:eastAsia="ar-SA" w:bidi="ru-RU"/>
        </w:rPr>
      </w:pPr>
      <w:bookmarkStart w:id="21" w:name="_Toc531614953"/>
      <w:bookmarkStart w:id="22" w:name="_Toc531686470"/>
      <w:r w:rsidRPr="003575DC">
        <w:rPr>
          <w:rFonts w:ascii="Times New Roman" w:eastAsia="Calibri" w:hAnsi="Times New Roman" w:cs="Times New Roman"/>
          <w:b/>
          <w:bCs/>
          <w:kern w:val="32"/>
          <w:sz w:val="28"/>
          <w:szCs w:val="28"/>
          <w:lang w:eastAsia="ar-SA" w:bidi="ru-RU"/>
        </w:rPr>
        <w:t xml:space="preserve">11.2. </w:t>
      </w:r>
      <w:r w:rsidRPr="00232B23">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21"/>
      <w:bookmarkEnd w:id="22"/>
    </w:p>
    <w:p w14:paraId="639CCD52"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 xml:space="preserve">3. Электронная энциклопедия: </w:t>
      </w:r>
      <w:r w:rsidRPr="00232B23">
        <w:rPr>
          <w:rFonts w:ascii="Times New Roman" w:eastAsia="Calibri" w:hAnsi="Times New Roman" w:cs="Times New Roman"/>
          <w:bCs/>
          <w:color w:val="0000FF"/>
          <w:kern w:val="1"/>
          <w:sz w:val="28"/>
          <w:szCs w:val="28"/>
          <w:u w:val="single"/>
          <w:lang w:val="en-US" w:eastAsia="ar-SA" w:bidi="ru-RU"/>
        </w:rPr>
        <w:t>http</w:t>
      </w:r>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ru</w:t>
      </w:r>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wikipedia</w:t>
      </w:r>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org</w:t>
      </w:r>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wiki</w:t>
      </w:r>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232B23">
        <w:rPr>
          <w:rFonts w:ascii="Times New Roman" w:eastAsia="Calibri" w:hAnsi="Times New Roman" w:cs="Times New Roman"/>
          <w:bCs/>
          <w:kern w:val="1"/>
          <w:sz w:val="28"/>
          <w:szCs w:val="28"/>
          <w:lang w:val="en-US" w:eastAsia="ar-SA" w:bidi="ru-RU"/>
        </w:rPr>
        <w:t>http</w:t>
      </w:r>
      <w:r w:rsidRPr="00232B23">
        <w:rPr>
          <w:rFonts w:ascii="Times New Roman" w:eastAsia="Calibri" w:hAnsi="Times New Roman" w:cs="Times New Roman"/>
          <w:bCs/>
          <w:kern w:val="1"/>
          <w:sz w:val="28"/>
          <w:szCs w:val="28"/>
          <w:lang w:eastAsia="ar-SA" w:bidi="ru-RU"/>
        </w:rPr>
        <w:t>://</w:t>
      </w:r>
      <w:r w:rsidRPr="00232B23">
        <w:rPr>
          <w:rFonts w:ascii="Times New Roman" w:eastAsia="Calibri" w:hAnsi="Times New Roman" w:cs="Times New Roman"/>
          <w:bCs/>
          <w:kern w:val="1"/>
          <w:sz w:val="28"/>
          <w:szCs w:val="28"/>
          <w:lang w:val="en-US" w:eastAsia="ar-SA" w:bidi="ru-RU"/>
        </w:rPr>
        <w:t>www</w:t>
      </w:r>
      <w:r w:rsidRPr="00232B23">
        <w:rPr>
          <w:rFonts w:ascii="Times New Roman" w:eastAsia="Calibri" w:hAnsi="Times New Roman" w:cs="Times New Roman"/>
          <w:bCs/>
          <w:kern w:val="1"/>
          <w:sz w:val="28"/>
          <w:szCs w:val="28"/>
          <w:lang w:eastAsia="ar-SA" w:bidi="ru-RU"/>
        </w:rPr>
        <w:t>.</w:t>
      </w:r>
      <w:r w:rsidRPr="00232B23">
        <w:rPr>
          <w:rFonts w:ascii="Times New Roman" w:eastAsia="Calibri" w:hAnsi="Times New Roman" w:cs="Times New Roman"/>
          <w:bCs/>
          <w:kern w:val="1"/>
          <w:sz w:val="28"/>
          <w:szCs w:val="28"/>
          <w:lang w:val="en-US" w:eastAsia="ar-SA" w:bidi="ru-RU"/>
        </w:rPr>
        <w:t>skrin</w:t>
      </w:r>
      <w:r w:rsidRPr="00232B23">
        <w:rPr>
          <w:rFonts w:ascii="Times New Roman" w:eastAsia="Calibri" w:hAnsi="Times New Roman" w:cs="Times New Roman"/>
          <w:bCs/>
          <w:kern w:val="1"/>
          <w:sz w:val="28"/>
          <w:szCs w:val="28"/>
          <w:lang w:eastAsia="ar-SA" w:bidi="ru-RU"/>
        </w:rPr>
        <w:t>.</w:t>
      </w:r>
      <w:r w:rsidRPr="00232B23">
        <w:rPr>
          <w:rFonts w:ascii="Times New Roman" w:eastAsia="Calibri" w:hAnsi="Times New Roman" w:cs="Times New Roman"/>
          <w:bCs/>
          <w:kern w:val="1"/>
          <w:sz w:val="28"/>
          <w:szCs w:val="28"/>
          <w:lang w:val="en-US" w:eastAsia="ar-SA" w:bidi="ru-RU"/>
        </w:rPr>
        <w:t>ru</w:t>
      </w:r>
      <w:r w:rsidRPr="00232B23">
        <w:rPr>
          <w:rFonts w:ascii="Times New Roman" w:eastAsia="Calibri" w:hAnsi="Times New Roman" w:cs="Times New Roman"/>
          <w:bCs/>
          <w:kern w:val="1"/>
          <w:sz w:val="28"/>
          <w:szCs w:val="28"/>
          <w:lang w:eastAsia="ar-SA" w:bidi="ru-RU"/>
        </w:rPr>
        <w:t>/</w:t>
      </w:r>
    </w:p>
    <w:p w14:paraId="5B382F74"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
          <w:bCs/>
          <w:kern w:val="1"/>
          <w:sz w:val="28"/>
          <w:szCs w:val="28"/>
          <w:lang w:eastAsia="ar-SA" w:bidi="ru-RU"/>
        </w:rPr>
      </w:pPr>
      <w:r w:rsidRPr="00232B23">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232B23" w:rsidRDefault="001667BA" w:rsidP="00232B23">
      <w:pPr>
        <w:widowControl w:val="0"/>
        <w:tabs>
          <w:tab w:val="left" w:pos="1490"/>
        </w:tabs>
        <w:suppressAutoHyphens/>
        <w:autoSpaceDE w:val="0"/>
        <w:autoSpaceDN w:val="0"/>
        <w:spacing w:after="0" w:line="360" w:lineRule="auto"/>
        <w:ind w:right="3"/>
        <w:contextualSpacing/>
        <w:jc w:val="both"/>
        <w:outlineLvl w:val="0"/>
        <w:rPr>
          <w:rFonts w:ascii="Times New Roman" w:eastAsia="Arial Unicode MS" w:hAnsi="Times New Roman" w:cs="Times New Roman"/>
          <w:bCs/>
          <w:kern w:val="1"/>
          <w:sz w:val="28"/>
          <w:szCs w:val="28"/>
          <w:lang w:eastAsia="ar-SA" w:bidi="ru-RU"/>
        </w:rPr>
      </w:pPr>
      <w:r w:rsidRPr="00232B23">
        <w:rPr>
          <w:rFonts w:ascii="Times New Roman" w:eastAsia="Arial Unicode MS" w:hAnsi="Times New Roman" w:cs="Times New Roman"/>
          <w:bCs/>
          <w:kern w:val="1"/>
          <w:sz w:val="28"/>
          <w:szCs w:val="28"/>
          <w:lang w:eastAsia="ar-SA" w:bidi="ru-RU"/>
        </w:rPr>
        <w:t>Не используются</w:t>
      </w:r>
    </w:p>
    <w:p w14:paraId="1D805C31" w14:textId="77777777" w:rsidR="001667BA" w:rsidRPr="00232B23" w:rsidRDefault="001667BA" w:rsidP="00232B23">
      <w:pPr>
        <w:widowControl w:val="0"/>
        <w:suppressAutoHyphens/>
        <w:autoSpaceDE w:val="0"/>
        <w:autoSpaceDN w:val="0"/>
        <w:spacing w:after="0" w:line="360" w:lineRule="auto"/>
        <w:ind w:right="3"/>
        <w:contextualSpacing/>
        <w:jc w:val="both"/>
        <w:rPr>
          <w:rFonts w:ascii="Times New Roman" w:eastAsia="Arial Unicode MS" w:hAnsi="Times New Roman" w:cs="Times New Roman"/>
          <w:kern w:val="1"/>
          <w:sz w:val="28"/>
          <w:szCs w:val="28"/>
          <w:lang w:eastAsia="ar-SA" w:bidi="ru-RU"/>
        </w:rPr>
      </w:pPr>
    </w:p>
    <w:p w14:paraId="605D959F" w14:textId="77777777" w:rsidR="001667BA" w:rsidRPr="00232B23" w:rsidRDefault="001667BA" w:rsidP="00232B23">
      <w:pPr>
        <w:widowControl w:val="0"/>
        <w:suppressAutoHyphens/>
        <w:autoSpaceDE w:val="0"/>
        <w:autoSpaceDN w:val="0"/>
        <w:spacing w:after="0" w:line="360" w:lineRule="auto"/>
        <w:ind w:firstLine="708"/>
        <w:contextualSpacing/>
        <w:jc w:val="both"/>
        <w:outlineLvl w:val="0"/>
        <w:rPr>
          <w:rFonts w:ascii="Times New Roman" w:eastAsia="Arial Unicode MS" w:hAnsi="Times New Roman" w:cs="Times New Roman"/>
          <w:bCs/>
          <w:kern w:val="1"/>
          <w:sz w:val="28"/>
          <w:szCs w:val="28"/>
          <w:lang w:eastAsia="ar-SA" w:bidi="ru-RU"/>
        </w:rPr>
      </w:pPr>
      <w:r w:rsidRPr="00232B23">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232B23" w:rsidRDefault="001667BA" w:rsidP="00232B23">
      <w:pPr>
        <w:widowControl w:val="0"/>
        <w:suppressAutoHyphens/>
        <w:autoSpaceDE w:val="0"/>
        <w:autoSpaceDN w:val="0"/>
        <w:spacing w:after="0" w:line="360" w:lineRule="auto"/>
        <w:ind w:firstLine="709"/>
        <w:contextualSpacing/>
        <w:jc w:val="both"/>
        <w:rPr>
          <w:rFonts w:ascii="Times New Roman" w:eastAsia="Calibri" w:hAnsi="Times New Roman" w:cs="Times New Roman"/>
          <w:kern w:val="1"/>
          <w:sz w:val="28"/>
          <w:szCs w:val="28"/>
          <w:lang w:eastAsia="ar-SA" w:bidi="ru-RU"/>
        </w:rPr>
      </w:pPr>
      <w:r w:rsidRPr="00232B23">
        <w:rPr>
          <w:rFonts w:ascii="Times New Roman" w:eastAsia="Calibri" w:hAnsi="Times New Roman" w:cs="Times New Roman"/>
          <w:kern w:val="1"/>
          <w:sz w:val="28"/>
          <w:szCs w:val="28"/>
          <w:lang w:eastAsia="ar-SA" w:bidi="ru-RU"/>
        </w:rPr>
        <w:t xml:space="preserve">Материально-технические условия проведения занятий обеспечиваются </w:t>
      </w:r>
      <w:r w:rsidRPr="00232B23">
        <w:rPr>
          <w:rFonts w:ascii="Times New Roman" w:eastAsia="Calibri" w:hAnsi="Times New Roman" w:cs="Times New Roman"/>
          <w:kern w:val="1"/>
          <w:sz w:val="28"/>
          <w:szCs w:val="28"/>
          <w:lang w:eastAsia="ar-SA" w:bidi="ru-RU"/>
        </w:rPr>
        <w:lastRenderedPageBreak/>
        <w:t xml:space="preserve">аудиториями, оснащенными компьютерами на платформе Intel, проекторами, а также маркерными досками. </w:t>
      </w:r>
    </w:p>
    <w:p w14:paraId="56A52456" w14:textId="77777777" w:rsidR="001667BA" w:rsidRPr="00232B23" w:rsidRDefault="001667BA" w:rsidP="00232B23">
      <w:pPr>
        <w:widowControl w:val="0"/>
        <w:suppressAutoHyphens/>
        <w:autoSpaceDE w:val="0"/>
        <w:autoSpaceDN w:val="0"/>
        <w:spacing w:after="0" w:line="360" w:lineRule="auto"/>
        <w:ind w:firstLine="709"/>
        <w:contextualSpacing/>
        <w:jc w:val="both"/>
        <w:rPr>
          <w:rFonts w:ascii="Times New Roman" w:eastAsia="Calibri" w:hAnsi="Times New Roman" w:cs="Times New Roman"/>
          <w:kern w:val="1"/>
          <w:sz w:val="28"/>
          <w:szCs w:val="28"/>
          <w:lang w:eastAsia="ar-SA" w:bidi="ru-RU"/>
        </w:rPr>
      </w:pPr>
      <w:r w:rsidRPr="00232B23">
        <w:rPr>
          <w:rFonts w:ascii="Times New Roman" w:eastAsia="Calibri" w:hAnsi="Times New Roman" w:cs="Times New Roman"/>
          <w:kern w:val="1"/>
          <w:sz w:val="28"/>
          <w:szCs w:val="28"/>
          <w:lang w:eastAsia="ar-SA"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12"/>
    </w:p>
    <w:sectPr w:rsidR="001667BA" w:rsidRPr="00232B23" w:rsidSect="001667BA">
      <w:footerReference w:type="default" r:id="rId10"/>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07106" w14:textId="77777777" w:rsidR="00772569" w:rsidRDefault="00772569" w:rsidP="009F1D11">
      <w:pPr>
        <w:spacing w:after="0" w:line="240" w:lineRule="auto"/>
      </w:pPr>
      <w:r>
        <w:separator/>
      </w:r>
    </w:p>
  </w:endnote>
  <w:endnote w:type="continuationSeparator" w:id="0">
    <w:p w14:paraId="133F265F" w14:textId="77777777" w:rsidR="00772569" w:rsidRDefault="00772569"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20EF1BB1" w:rsidR="00912921" w:rsidRPr="000D0472" w:rsidRDefault="00912921">
        <w:pPr>
          <w:pStyle w:val="a7"/>
          <w:jc w:val="center"/>
          <w:rPr>
            <w:rFonts w:ascii="Times New Roman" w:hAnsi="Times New Roman" w:cs="Times New Roman"/>
            <w:sz w:val="24"/>
            <w:szCs w:val="24"/>
          </w:rPr>
        </w:pPr>
        <w:r w:rsidRPr="000D0472">
          <w:rPr>
            <w:rFonts w:ascii="Times New Roman" w:hAnsi="Times New Roman" w:cs="Times New Roman"/>
            <w:sz w:val="24"/>
            <w:szCs w:val="24"/>
          </w:rPr>
          <w:fldChar w:fldCharType="begin"/>
        </w:r>
        <w:r w:rsidRPr="000D0472">
          <w:rPr>
            <w:rFonts w:ascii="Times New Roman" w:hAnsi="Times New Roman" w:cs="Times New Roman"/>
            <w:sz w:val="24"/>
            <w:szCs w:val="24"/>
          </w:rPr>
          <w:instrText>PAGE   \* MERGEFORMAT</w:instrText>
        </w:r>
        <w:r w:rsidRPr="000D0472">
          <w:rPr>
            <w:rFonts w:ascii="Times New Roman" w:hAnsi="Times New Roman" w:cs="Times New Roman"/>
            <w:sz w:val="24"/>
            <w:szCs w:val="24"/>
          </w:rPr>
          <w:fldChar w:fldCharType="separate"/>
        </w:r>
        <w:r w:rsidR="00D078FC">
          <w:rPr>
            <w:rFonts w:ascii="Times New Roman" w:hAnsi="Times New Roman" w:cs="Times New Roman"/>
            <w:noProof/>
            <w:sz w:val="24"/>
            <w:szCs w:val="24"/>
          </w:rPr>
          <w:t>2</w:t>
        </w:r>
        <w:r w:rsidRPr="000D0472">
          <w:rPr>
            <w:rFonts w:ascii="Times New Roman" w:hAnsi="Times New Roman" w:cs="Times New Roman"/>
            <w:sz w:val="24"/>
            <w:szCs w:val="24"/>
          </w:rPr>
          <w:fldChar w:fldCharType="end"/>
        </w:r>
      </w:p>
    </w:sdtContent>
  </w:sdt>
  <w:p w14:paraId="41C8247E" w14:textId="77777777" w:rsidR="00912921" w:rsidRDefault="0091292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116DE" w14:textId="77777777" w:rsidR="00772569" w:rsidRDefault="00772569" w:rsidP="009F1D11">
      <w:pPr>
        <w:spacing w:after="0" w:line="240" w:lineRule="auto"/>
      </w:pPr>
      <w:r>
        <w:separator/>
      </w:r>
    </w:p>
  </w:footnote>
  <w:footnote w:type="continuationSeparator" w:id="0">
    <w:p w14:paraId="2547ABB6" w14:textId="77777777" w:rsidR="00772569" w:rsidRDefault="00772569" w:rsidP="009F1D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5"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5"/>
  </w:num>
  <w:num w:numId="3">
    <w:abstractNumId w:val="1"/>
  </w:num>
  <w:num w:numId="4">
    <w:abstractNumId w:val="9"/>
  </w:num>
  <w:num w:numId="5">
    <w:abstractNumId w:val="5"/>
  </w:num>
  <w:num w:numId="6">
    <w:abstractNumId w:val="12"/>
  </w:num>
  <w:num w:numId="7">
    <w:abstractNumId w:val="7"/>
  </w:num>
  <w:num w:numId="8">
    <w:abstractNumId w:val="10"/>
  </w:num>
  <w:num w:numId="9">
    <w:abstractNumId w:val="16"/>
  </w:num>
  <w:num w:numId="10">
    <w:abstractNumId w:val="17"/>
  </w:num>
  <w:num w:numId="11">
    <w:abstractNumId w:val="2"/>
  </w:num>
  <w:num w:numId="12">
    <w:abstractNumId w:val="8"/>
  </w:num>
  <w:num w:numId="13">
    <w:abstractNumId w:val="6"/>
  </w:num>
  <w:num w:numId="14">
    <w:abstractNumId w:val="4"/>
  </w:num>
  <w:num w:numId="15">
    <w:abstractNumId w:val="14"/>
  </w:num>
  <w:num w:numId="16">
    <w:abstractNumId w:val="0"/>
  </w:num>
  <w:num w:numId="17">
    <w:abstractNumId w:val="13"/>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9F0"/>
    <w:rsid w:val="00001B81"/>
    <w:rsid w:val="000021C6"/>
    <w:rsid w:val="00004D48"/>
    <w:rsid w:val="00005029"/>
    <w:rsid w:val="0000510B"/>
    <w:rsid w:val="000053C6"/>
    <w:rsid w:val="00006E5E"/>
    <w:rsid w:val="000070A2"/>
    <w:rsid w:val="00007107"/>
    <w:rsid w:val="000071F3"/>
    <w:rsid w:val="000106AF"/>
    <w:rsid w:val="00010CD1"/>
    <w:rsid w:val="000119FC"/>
    <w:rsid w:val="00011A4C"/>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448"/>
    <w:rsid w:val="0006474E"/>
    <w:rsid w:val="0006758B"/>
    <w:rsid w:val="0007043D"/>
    <w:rsid w:val="00070C7E"/>
    <w:rsid w:val="000720A2"/>
    <w:rsid w:val="00072C28"/>
    <w:rsid w:val="0007315B"/>
    <w:rsid w:val="00073E29"/>
    <w:rsid w:val="00073F99"/>
    <w:rsid w:val="00074E91"/>
    <w:rsid w:val="00074F49"/>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B03D7"/>
    <w:rsid w:val="000B06EB"/>
    <w:rsid w:val="000B0C2D"/>
    <w:rsid w:val="000B0E9B"/>
    <w:rsid w:val="000B1224"/>
    <w:rsid w:val="000B27AE"/>
    <w:rsid w:val="000B294C"/>
    <w:rsid w:val="000B3C2F"/>
    <w:rsid w:val="000B5413"/>
    <w:rsid w:val="000B5C54"/>
    <w:rsid w:val="000B5C82"/>
    <w:rsid w:val="000B6654"/>
    <w:rsid w:val="000B66A7"/>
    <w:rsid w:val="000B7D46"/>
    <w:rsid w:val="000C1188"/>
    <w:rsid w:val="000C27A6"/>
    <w:rsid w:val="000C43FC"/>
    <w:rsid w:val="000C470C"/>
    <w:rsid w:val="000C5AA8"/>
    <w:rsid w:val="000C6C0A"/>
    <w:rsid w:val="000D00EA"/>
    <w:rsid w:val="000D02A4"/>
    <w:rsid w:val="000D0472"/>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38FF"/>
    <w:rsid w:val="00104B0E"/>
    <w:rsid w:val="001052F8"/>
    <w:rsid w:val="00105748"/>
    <w:rsid w:val="00105A24"/>
    <w:rsid w:val="00107932"/>
    <w:rsid w:val="0011057F"/>
    <w:rsid w:val="001108A8"/>
    <w:rsid w:val="001127E1"/>
    <w:rsid w:val="00112E23"/>
    <w:rsid w:val="00113391"/>
    <w:rsid w:val="0011392B"/>
    <w:rsid w:val="00113A87"/>
    <w:rsid w:val="00113E06"/>
    <w:rsid w:val="001149D3"/>
    <w:rsid w:val="00114AB5"/>
    <w:rsid w:val="00115E75"/>
    <w:rsid w:val="00116BE7"/>
    <w:rsid w:val="00117AAE"/>
    <w:rsid w:val="00117EA7"/>
    <w:rsid w:val="00120022"/>
    <w:rsid w:val="00120BA1"/>
    <w:rsid w:val="0012316E"/>
    <w:rsid w:val="00124790"/>
    <w:rsid w:val="001251C9"/>
    <w:rsid w:val="00131370"/>
    <w:rsid w:val="00131A83"/>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7273"/>
    <w:rsid w:val="001514E9"/>
    <w:rsid w:val="0015262F"/>
    <w:rsid w:val="001526F9"/>
    <w:rsid w:val="00153179"/>
    <w:rsid w:val="001536B2"/>
    <w:rsid w:val="0015420C"/>
    <w:rsid w:val="00154D29"/>
    <w:rsid w:val="00155C42"/>
    <w:rsid w:val="0015766E"/>
    <w:rsid w:val="00161144"/>
    <w:rsid w:val="00162160"/>
    <w:rsid w:val="00162B50"/>
    <w:rsid w:val="001634CE"/>
    <w:rsid w:val="0016465B"/>
    <w:rsid w:val="00164D7E"/>
    <w:rsid w:val="00165EB0"/>
    <w:rsid w:val="001667BA"/>
    <w:rsid w:val="00167C0E"/>
    <w:rsid w:val="00170CD9"/>
    <w:rsid w:val="00170EB3"/>
    <w:rsid w:val="001732A4"/>
    <w:rsid w:val="001748CB"/>
    <w:rsid w:val="0017506E"/>
    <w:rsid w:val="00175581"/>
    <w:rsid w:val="00175D99"/>
    <w:rsid w:val="00177254"/>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4AB"/>
    <w:rsid w:val="0019667E"/>
    <w:rsid w:val="00196897"/>
    <w:rsid w:val="001A08FC"/>
    <w:rsid w:val="001A1AC2"/>
    <w:rsid w:val="001A276D"/>
    <w:rsid w:val="001A3C92"/>
    <w:rsid w:val="001A4463"/>
    <w:rsid w:val="001A4A89"/>
    <w:rsid w:val="001A510D"/>
    <w:rsid w:val="001A547D"/>
    <w:rsid w:val="001A7AF4"/>
    <w:rsid w:val="001B130A"/>
    <w:rsid w:val="001B1594"/>
    <w:rsid w:val="001B1683"/>
    <w:rsid w:val="001B2926"/>
    <w:rsid w:val="001B2F6A"/>
    <w:rsid w:val="001B4D6F"/>
    <w:rsid w:val="001B57A0"/>
    <w:rsid w:val="001B605F"/>
    <w:rsid w:val="001B709E"/>
    <w:rsid w:val="001C2DB1"/>
    <w:rsid w:val="001C3CFB"/>
    <w:rsid w:val="001C444E"/>
    <w:rsid w:val="001C53B2"/>
    <w:rsid w:val="001C53C8"/>
    <w:rsid w:val="001C6A65"/>
    <w:rsid w:val="001C6FBD"/>
    <w:rsid w:val="001C7351"/>
    <w:rsid w:val="001C7743"/>
    <w:rsid w:val="001D106E"/>
    <w:rsid w:val="001D1FEC"/>
    <w:rsid w:val="001D20F8"/>
    <w:rsid w:val="001D22EA"/>
    <w:rsid w:val="001D2735"/>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2009DB"/>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2B9"/>
    <w:rsid w:val="00225B76"/>
    <w:rsid w:val="00232AE1"/>
    <w:rsid w:val="00232B23"/>
    <w:rsid w:val="00235635"/>
    <w:rsid w:val="00236039"/>
    <w:rsid w:val="0023605D"/>
    <w:rsid w:val="00240059"/>
    <w:rsid w:val="00240832"/>
    <w:rsid w:val="00240F03"/>
    <w:rsid w:val="002416E0"/>
    <w:rsid w:val="00242E80"/>
    <w:rsid w:val="002435B0"/>
    <w:rsid w:val="0024460D"/>
    <w:rsid w:val="00244DB6"/>
    <w:rsid w:val="00246C14"/>
    <w:rsid w:val="00246E76"/>
    <w:rsid w:val="002505E4"/>
    <w:rsid w:val="00250D77"/>
    <w:rsid w:val="00250F59"/>
    <w:rsid w:val="002539D6"/>
    <w:rsid w:val="00254C0C"/>
    <w:rsid w:val="00255213"/>
    <w:rsid w:val="00255A60"/>
    <w:rsid w:val="00256C16"/>
    <w:rsid w:val="002577A7"/>
    <w:rsid w:val="002601F1"/>
    <w:rsid w:val="0026084D"/>
    <w:rsid w:val="002608CD"/>
    <w:rsid w:val="00260D0C"/>
    <w:rsid w:val="00261D19"/>
    <w:rsid w:val="0026259F"/>
    <w:rsid w:val="002625EA"/>
    <w:rsid w:val="002630CA"/>
    <w:rsid w:val="00264853"/>
    <w:rsid w:val="00264C2B"/>
    <w:rsid w:val="00265F28"/>
    <w:rsid w:val="002668B3"/>
    <w:rsid w:val="00266ECC"/>
    <w:rsid w:val="00266F84"/>
    <w:rsid w:val="00267108"/>
    <w:rsid w:val="0027019D"/>
    <w:rsid w:val="002729A6"/>
    <w:rsid w:val="00272BAD"/>
    <w:rsid w:val="00274396"/>
    <w:rsid w:val="00275340"/>
    <w:rsid w:val="0027555A"/>
    <w:rsid w:val="00275EE1"/>
    <w:rsid w:val="00276746"/>
    <w:rsid w:val="00276AEA"/>
    <w:rsid w:val="00276B36"/>
    <w:rsid w:val="00276BC2"/>
    <w:rsid w:val="00276C36"/>
    <w:rsid w:val="00277375"/>
    <w:rsid w:val="00277E16"/>
    <w:rsid w:val="00280C6F"/>
    <w:rsid w:val="002821A0"/>
    <w:rsid w:val="0028248A"/>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89D"/>
    <w:rsid w:val="00294092"/>
    <w:rsid w:val="0029614E"/>
    <w:rsid w:val="00297E4C"/>
    <w:rsid w:val="002A288C"/>
    <w:rsid w:val="002A2D78"/>
    <w:rsid w:val="002A7939"/>
    <w:rsid w:val="002B0130"/>
    <w:rsid w:val="002B03D6"/>
    <w:rsid w:val="002B0C20"/>
    <w:rsid w:val="002B0D95"/>
    <w:rsid w:val="002B0DCE"/>
    <w:rsid w:val="002B4493"/>
    <w:rsid w:val="002B4F95"/>
    <w:rsid w:val="002B5466"/>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6014"/>
    <w:rsid w:val="002D6044"/>
    <w:rsid w:val="002E081B"/>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6D2"/>
    <w:rsid w:val="002F5F5A"/>
    <w:rsid w:val="002F7980"/>
    <w:rsid w:val="002F7D2B"/>
    <w:rsid w:val="00300DA7"/>
    <w:rsid w:val="00300E55"/>
    <w:rsid w:val="003039A5"/>
    <w:rsid w:val="00304186"/>
    <w:rsid w:val="00304AD5"/>
    <w:rsid w:val="0030538F"/>
    <w:rsid w:val="00306A82"/>
    <w:rsid w:val="00306C98"/>
    <w:rsid w:val="00307EEC"/>
    <w:rsid w:val="00310F12"/>
    <w:rsid w:val="003121CE"/>
    <w:rsid w:val="003142E5"/>
    <w:rsid w:val="003148FA"/>
    <w:rsid w:val="00314B88"/>
    <w:rsid w:val="00314CCF"/>
    <w:rsid w:val="00315004"/>
    <w:rsid w:val="00315D36"/>
    <w:rsid w:val="003165F1"/>
    <w:rsid w:val="00316B0D"/>
    <w:rsid w:val="00316B45"/>
    <w:rsid w:val="003171E3"/>
    <w:rsid w:val="00317DA2"/>
    <w:rsid w:val="00317F50"/>
    <w:rsid w:val="0032112B"/>
    <w:rsid w:val="00321180"/>
    <w:rsid w:val="00323090"/>
    <w:rsid w:val="003263F3"/>
    <w:rsid w:val="003264D3"/>
    <w:rsid w:val="0032754C"/>
    <w:rsid w:val="003304DE"/>
    <w:rsid w:val="00330713"/>
    <w:rsid w:val="00330FA0"/>
    <w:rsid w:val="003313E6"/>
    <w:rsid w:val="00331A73"/>
    <w:rsid w:val="00332C14"/>
    <w:rsid w:val="00332E7F"/>
    <w:rsid w:val="003331E4"/>
    <w:rsid w:val="003331EE"/>
    <w:rsid w:val="00333485"/>
    <w:rsid w:val="00334195"/>
    <w:rsid w:val="003355E5"/>
    <w:rsid w:val="00335CD6"/>
    <w:rsid w:val="00340591"/>
    <w:rsid w:val="00342DDD"/>
    <w:rsid w:val="00343309"/>
    <w:rsid w:val="003440C7"/>
    <w:rsid w:val="00345C1D"/>
    <w:rsid w:val="00346BB2"/>
    <w:rsid w:val="003478F0"/>
    <w:rsid w:val="003479F0"/>
    <w:rsid w:val="0035031F"/>
    <w:rsid w:val="00350522"/>
    <w:rsid w:val="003507D9"/>
    <w:rsid w:val="00350BD4"/>
    <w:rsid w:val="003523E4"/>
    <w:rsid w:val="00352B48"/>
    <w:rsid w:val="00355254"/>
    <w:rsid w:val="00355607"/>
    <w:rsid w:val="00355B8F"/>
    <w:rsid w:val="00355BC2"/>
    <w:rsid w:val="00355F6E"/>
    <w:rsid w:val="00356D5C"/>
    <w:rsid w:val="003575DC"/>
    <w:rsid w:val="00357B17"/>
    <w:rsid w:val="003607F0"/>
    <w:rsid w:val="003608C1"/>
    <w:rsid w:val="00360D6A"/>
    <w:rsid w:val="003614BF"/>
    <w:rsid w:val="00362FE4"/>
    <w:rsid w:val="0036333E"/>
    <w:rsid w:val="0036490B"/>
    <w:rsid w:val="00364B92"/>
    <w:rsid w:val="00365A39"/>
    <w:rsid w:val="00365E2A"/>
    <w:rsid w:val="0036609B"/>
    <w:rsid w:val="00366E46"/>
    <w:rsid w:val="003678B7"/>
    <w:rsid w:val="003702AC"/>
    <w:rsid w:val="00370A2D"/>
    <w:rsid w:val="003718C8"/>
    <w:rsid w:val="003734EC"/>
    <w:rsid w:val="00374522"/>
    <w:rsid w:val="00374A51"/>
    <w:rsid w:val="00374D68"/>
    <w:rsid w:val="00376AEB"/>
    <w:rsid w:val="00384FF3"/>
    <w:rsid w:val="003854D7"/>
    <w:rsid w:val="00385E9F"/>
    <w:rsid w:val="00385FCE"/>
    <w:rsid w:val="0038603D"/>
    <w:rsid w:val="00387980"/>
    <w:rsid w:val="00390BD6"/>
    <w:rsid w:val="0039122D"/>
    <w:rsid w:val="003918E4"/>
    <w:rsid w:val="00391F16"/>
    <w:rsid w:val="00392D4D"/>
    <w:rsid w:val="00393945"/>
    <w:rsid w:val="003940F4"/>
    <w:rsid w:val="00394F74"/>
    <w:rsid w:val="003970C8"/>
    <w:rsid w:val="003A0318"/>
    <w:rsid w:val="003A0A6C"/>
    <w:rsid w:val="003A258A"/>
    <w:rsid w:val="003A2CF1"/>
    <w:rsid w:val="003A331F"/>
    <w:rsid w:val="003A49AE"/>
    <w:rsid w:val="003A5649"/>
    <w:rsid w:val="003A5848"/>
    <w:rsid w:val="003A759B"/>
    <w:rsid w:val="003A7B93"/>
    <w:rsid w:val="003A7CEA"/>
    <w:rsid w:val="003A7F93"/>
    <w:rsid w:val="003A7FD9"/>
    <w:rsid w:val="003B0170"/>
    <w:rsid w:val="003B097A"/>
    <w:rsid w:val="003B1E52"/>
    <w:rsid w:val="003B25E9"/>
    <w:rsid w:val="003B361A"/>
    <w:rsid w:val="003B4C87"/>
    <w:rsid w:val="003B515F"/>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39B1"/>
    <w:rsid w:val="003D3A3C"/>
    <w:rsid w:val="003D40A3"/>
    <w:rsid w:val="003D532A"/>
    <w:rsid w:val="003D5FE9"/>
    <w:rsid w:val="003D7282"/>
    <w:rsid w:val="003D7E4B"/>
    <w:rsid w:val="003E007A"/>
    <w:rsid w:val="003E074E"/>
    <w:rsid w:val="003E1AC8"/>
    <w:rsid w:val="003E1B54"/>
    <w:rsid w:val="003E234C"/>
    <w:rsid w:val="003E33B5"/>
    <w:rsid w:val="003E4188"/>
    <w:rsid w:val="003E4F07"/>
    <w:rsid w:val="003E5E86"/>
    <w:rsid w:val="003E5F0B"/>
    <w:rsid w:val="003E7B2A"/>
    <w:rsid w:val="003E7CEE"/>
    <w:rsid w:val="003F116A"/>
    <w:rsid w:val="003F1FA7"/>
    <w:rsid w:val="003F2002"/>
    <w:rsid w:val="003F2EC2"/>
    <w:rsid w:val="003F2F5A"/>
    <w:rsid w:val="003F335E"/>
    <w:rsid w:val="003F4FF0"/>
    <w:rsid w:val="003F53F9"/>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5BAE"/>
    <w:rsid w:val="0040620E"/>
    <w:rsid w:val="0040627F"/>
    <w:rsid w:val="004063D4"/>
    <w:rsid w:val="00406B76"/>
    <w:rsid w:val="00406DC4"/>
    <w:rsid w:val="00407435"/>
    <w:rsid w:val="00407DBA"/>
    <w:rsid w:val="00410390"/>
    <w:rsid w:val="00410846"/>
    <w:rsid w:val="00410CDD"/>
    <w:rsid w:val="00410DBF"/>
    <w:rsid w:val="0041184E"/>
    <w:rsid w:val="0041206C"/>
    <w:rsid w:val="00412A04"/>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DEB"/>
    <w:rsid w:val="00427EC2"/>
    <w:rsid w:val="0043003C"/>
    <w:rsid w:val="00430540"/>
    <w:rsid w:val="00430A80"/>
    <w:rsid w:val="00430ADB"/>
    <w:rsid w:val="004319E5"/>
    <w:rsid w:val="004329F0"/>
    <w:rsid w:val="00432F83"/>
    <w:rsid w:val="00433CCD"/>
    <w:rsid w:val="0043490B"/>
    <w:rsid w:val="00434E9A"/>
    <w:rsid w:val="00436B5A"/>
    <w:rsid w:val="00437159"/>
    <w:rsid w:val="00437F1D"/>
    <w:rsid w:val="0044003C"/>
    <w:rsid w:val="00440589"/>
    <w:rsid w:val="00440AF0"/>
    <w:rsid w:val="00442A47"/>
    <w:rsid w:val="004447CD"/>
    <w:rsid w:val="00446263"/>
    <w:rsid w:val="004506E6"/>
    <w:rsid w:val="0045093A"/>
    <w:rsid w:val="0045113D"/>
    <w:rsid w:val="0045217B"/>
    <w:rsid w:val="004525B0"/>
    <w:rsid w:val="00452BED"/>
    <w:rsid w:val="00456466"/>
    <w:rsid w:val="004573AD"/>
    <w:rsid w:val="00460BE0"/>
    <w:rsid w:val="00461484"/>
    <w:rsid w:val="0046177E"/>
    <w:rsid w:val="00461843"/>
    <w:rsid w:val="00462098"/>
    <w:rsid w:val="0046323B"/>
    <w:rsid w:val="00463E74"/>
    <w:rsid w:val="004651FD"/>
    <w:rsid w:val="004665D3"/>
    <w:rsid w:val="00466C2A"/>
    <w:rsid w:val="004707F5"/>
    <w:rsid w:val="00470826"/>
    <w:rsid w:val="00470CCD"/>
    <w:rsid w:val="00471B38"/>
    <w:rsid w:val="00471F88"/>
    <w:rsid w:val="00472425"/>
    <w:rsid w:val="00472F97"/>
    <w:rsid w:val="0047325A"/>
    <w:rsid w:val="00475535"/>
    <w:rsid w:val="004755BB"/>
    <w:rsid w:val="00475ACF"/>
    <w:rsid w:val="00475E8F"/>
    <w:rsid w:val="0048047E"/>
    <w:rsid w:val="00481711"/>
    <w:rsid w:val="00481AAB"/>
    <w:rsid w:val="00481F07"/>
    <w:rsid w:val="004833A0"/>
    <w:rsid w:val="00483542"/>
    <w:rsid w:val="00485640"/>
    <w:rsid w:val="00486C34"/>
    <w:rsid w:val="00490071"/>
    <w:rsid w:val="004905BD"/>
    <w:rsid w:val="004905E5"/>
    <w:rsid w:val="00490BC2"/>
    <w:rsid w:val="00490C70"/>
    <w:rsid w:val="00491103"/>
    <w:rsid w:val="004931C7"/>
    <w:rsid w:val="004937F2"/>
    <w:rsid w:val="00494790"/>
    <w:rsid w:val="00495659"/>
    <w:rsid w:val="0049621C"/>
    <w:rsid w:val="00496371"/>
    <w:rsid w:val="004966BC"/>
    <w:rsid w:val="00496FA8"/>
    <w:rsid w:val="00497183"/>
    <w:rsid w:val="00497FC8"/>
    <w:rsid w:val="004A21EF"/>
    <w:rsid w:val="004A303F"/>
    <w:rsid w:val="004A3706"/>
    <w:rsid w:val="004A492E"/>
    <w:rsid w:val="004A52F0"/>
    <w:rsid w:val="004A5573"/>
    <w:rsid w:val="004A652A"/>
    <w:rsid w:val="004A7C35"/>
    <w:rsid w:val="004A7DE2"/>
    <w:rsid w:val="004A7E01"/>
    <w:rsid w:val="004B2824"/>
    <w:rsid w:val="004B3C07"/>
    <w:rsid w:val="004B5289"/>
    <w:rsid w:val="004B599B"/>
    <w:rsid w:val="004B617D"/>
    <w:rsid w:val="004B62F8"/>
    <w:rsid w:val="004B7167"/>
    <w:rsid w:val="004C020E"/>
    <w:rsid w:val="004C035B"/>
    <w:rsid w:val="004C0DA6"/>
    <w:rsid w:val="004C14FD"/>
    <w:rsid w:val="004C1DBB"/>
    <w:rsid w:val="004C3664"/>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BE2"/>
    <w:rsid w:val="00500DD5"/>
    <w:rsid w:val="00502824"/>
    <w:rsid w:val="005035DB"/>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6200"/>
    <w:rsid w:val="00516CBD"/>
    <w:rsid w:val="00521378"/>
    <w:rsid w:val="005226A0"/>
    <w:rsid w:val="00522A91"/>
    <w:rsid w:val="00522C0A"/>
    <w:rsid w:val="00522D85"/>
    <w:rsid w:val="005236C1"/>
    <w:rsid w:val="00524670"/>
    <w:rsid w:val="00527282"/>
    <w:rsid w:val="0053000A"/>
    <w:rsid w:val="0053237A"/>
    <w:rsid w:val="00532B50"/>
    <w:rsid w:val="00532C13"/>
    <w:rsid w:val="0053371D"/>
    <w:rsid w:val="005344DE"/>
    <w:rsid w:val="005349C8"/>
    <w:rsid w:val="0053716D"/>
    <w:rsid w:val="005408A8"/>
    <w:rsid w:val="0054125F"/>
    <w:rsid w:val="0054160B"/>
    <w:rsid w:val="00542617"/>
    <w:rsid w:val="0054364C"/>
    <w:rsid w:val="00544DF8"/>
    <w:rsid w:val="005455A2"/>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6BE"/>
    <w:rsid w:val="0056255B"/>
    <w:rsid w:val="00562ED9"/>
    <w:rsid w:val="00563404"/>
    <w:rsid w:val="005668A1"/>
    <w:rsid w:val="0056732C"/>
    <w:rsid w:val="00570292"/>
    <w:rsid w:val="00570319"/>
    <w:rsid w:val="00570A87"/>
    <w:rsid w:val="00571685"/>
    <w:rsid w:val="005716D0"/>
    <w:rsid w:val="0057173B"/>
    <w:rsid w:val="005718CC"/>
    <w:rsid w:val="00572B0E"/>
    <w:rsid w:val="00572EBC"/>
    <w:rsid w:val="00573236"/>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C4C"/>
    <w:rsid w:val="005A13C5"/>
    <w:rsid w:val="005A1F43"/>
    <w:rsid w:val="005A2402"/>
    <w:rsid w:val="005A2FF6"/>
    <w:rsid w:val="005A3532"/>
    <w:rsid w:val="005A386B"/>
    <w:rsid w:val="005A3D41"/>
    <w:rsid w:val="005A4368"/>
    <w:rsid w:val="005A5203"/>
    <w:rsid w:val="005A546C"/>
    <w:rsid w:val="005A55A3"/>
    <w:rsid w:val="005A68B3"/>
    <w:rsid w:val="005A6D8A"/>
    <w:rsid w:val="005B2995"/>
    <w:rsid w:val="005B3BDE"/>
    <w:rsid w:val="005B43C9"/>
    <w:rsid w:val="005B5FBF"/>
    <w:rsid w:val="005B6568"/>
    <w:rsid w:val="005B706E"/>
    <w:rsid w:val="005B7D5D"/>
    <w:rsid w:val="005C05E3"/>
    <w:rsid w:val="005C0936"/>
    <w:rsid w:val="005C0ABB"/>
    <w:rsid w:val="005C11AA"/>
    <w:rsid w:val="005C1861"/>
    <w:rsid w:val="005C18F7"/>
    <w:rsid w:val="005C246B"/>
    <w:rsid w:val="005C337A"/>
    <w:rsid w:val="005C4262"/>
    <w:rsid w:val="005C48B9"/>
    <w:rsid w:val="005C4E86"/>
    <w:rsid w:val="005C60A1"/>
    <w:rsid w:val="005C679A"/>
    <w:rsid w:val="005C6DCE"/>
    <w:rsid w:val="005D09E4"/>
    <w:rsid w:val="005D0DF3"/>
    <w:rsid w:val="005D1BA3"/>
    <w:rsid w:val="005D1D77"/>
    <w:rsid w:val="005D255A"/>
    <w:rsid w:val="005D2B1B"/>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9EB"/>
    <w:rsid w:val="005F2A1D"/>
    <w:rsid w:val="005F3825"/>
    <w:rsid w:val="005F3F4F"/>
    <w:rsid w:val="005F4326"/>
    <w:rsid w:val="005F4687"/>
    <w:rsid w:val="005F4DAC"/>
    <w:rsid w:val="005F72F2"/>
    <w:rsid w:val="005F736E"/>
    <w:rsid w:val="00600074"/>
    <w:rsid w:val="00600611"/>
    <w:rsid w:val="00600DF4"/>
    <w:rsid w:val="00600F0C"/>
    <w:rsid w:val="006014E0"/>
    <w:rsid w:val="00601F4E"/>
    <w:rsid w:val="006023FB"/>
    <w:rsid w:val="00602C28"/>
    <w:rsid w:val="006038D6"/>
    <w:rsid w:val="0060391C"/>
    <w:rsid w:val="00605396"/>
    <w:rsid w:val="006066ED"/>
    <w:rsid w:val="006070B1"/>
    <w:rsid w:val="0061067F"/>
    <w:rsid w:val="00611645"/>
    <w:rsid w:val="006116A4"/>
    <w:rsid w:val="006118CA"/>
    <w:rsid w:val="00611E24"/>
    <w:rsid w:val="00612054"/>
    <w:rsid w:val="00612539"/>
    <w:rsid w:val="00612898"/>
    <w:rsid w:val="00613995"/>
    <w:rsid w:val="00613FFC"/>
    <w:rsid w:val="00614037"/>
    <w:rsid w:val="006147D3"/>
    <w:rsid w:val="00616148"/>
    <w:rsid w:val="00622FE1"/>
    <w:rsid w:val="00624F03"/>
    <w:rsid w:val="006276B6"/>
    <w:rsid w:val="0062798A"/>
    <w:rsid w:val="00627A97"/>
    <w:rsid w:val="00627F5D"/>
    <w:rsid w:val="006302EF"/>
    <w:rsid w:val="00630609"/>
    <w:rsid w:val="00630D32"/>
    <w:rsid w:val="00631068"/>
    <w:rsid w:val="00632398"/>
    <w:rsid w:val="00632D7E"/>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541F"/>
    <w:rsid w:val="006559F9"/>
    <w:rsid w:val="006561B1"/>
    <w:rsid w:val="00656D09"/>
    <w:rsid w:val="0065794F"/>
    <w:rsid w:val="0066017F"/>
    <w:rsid w:val="00660677"/>
    <w:rsid w:val="006611DC"/>
    <w:rsid w:val="006638AD"/>
    <w:rsid w:val="006652C3"/>
    <w:rsid w:val="00665566"/>
    <w:rsid w:val="00665663"/>
    <w:rsid w:val="00670437"/>
    <w:rsid w:val="00670699"/>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2203"/>
    <w:rsid w:val="00684AF7"/>
    <w:rsid w:val="00684B77"/>
    <w:rsid w:val="00685606"/>
    <w:rsid w:val="00686A57"/>
    <w:rsid w:val="00687036"/>
    <w:rsid w:val="00687486"/>
    <w:rsid w:val="006900ED"/>
    <w:rsid w:val="006901A5"/>
    <w:rsid w:val="00690377"/>
    <w:rsid w:val="0069070B"/>
    <w:rsid w:val="006913FB"/>
    <w:rsid w:val="00691CDE"/>
    <w:rsid w:val="006921E8"/>
    <w:rsid w:val="006923A0"/>
    <w:rsid w:val="00693721"/>
    <w:rsid w:val="0069434D"/>
    <w:rsid w:val="006943C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D1AF6"/>
    <w:rsid w:val="006D3CBA"/>
    <w:rsid w:val="006D4068"/>
    <w:rsid w:val="006D4FB3"/>
    <w:rsid w:val="006D64C4"/>
    <w:rsid w:val="006D6FC7"/>
    <w:rsid w:val="006D784B"/>
    <w:rsid w:val="006E094B"/>
    <w:rsid w:val="006E1A36"/>
    <w:rsid w:val="006E2940"/>
    <w:rsid w:val="006E42A6"/>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12FE"/>
    <w:rsid w:val="00701DCB"/>
    <w:rsid w:val="00701E6E"/>
    <w:rsid w:val="007027C1"/>
    <w:rsid w:val="00703AF7"/>
    <w:rsid w:val="00705728"/>
    <w:rsid w:val="007059A0"/>
    <w:rsid w:val="007059F0"/>
    <w:rsid w:val="00706075"/>
    <w:rsid w:val="00706CB8"/>
    <w:rsid w:val="00706D1E"/>
    <w:rsid w:val="0070752C"/>
    <w:rsid w:val="00710B44"/>
    <w:rsid w:val="00711024"/>
    <w:rsid w:val="0071179B"/>
    <w:rsid w:val="0071205A"/>
    <w:rsid w:val="007123F1"/>
    <w:rsid w:val="00712C62"/>
    <w:rsid w:val="0071328C"/>
    <w:rsid w:val="00713A46"/>
    <w:rsid w:val="00713B1F"/>
    <w:rsid w:val="00714510"/>
    <w:rsid w:val="00715212"/>
    <w:rsid w:val="007167A2"/>
    <w:rsid w:val="00716D5D"/>
    <w:rsid w:val="007173A6"/>
    <w:rsid w:val="00717BC4"/>
    <w:rsid w:val="00721364"/>
    <w:rsid w:val="0072242E"/>
    <w:rsid w:val="0072278A"/>
    <w:rsid w:val="007245B4"/>
    <w:rsid w:val="00724E25"/>
    <w:rsid w:val="00725554"/>
    <w:rsid w:val="00726B90"/>
    <w:rsid w:val="00726EB1"/>
    <w:rsid w:val="00727DE0"/>
    <w:rsid w:val="00730A59"/>
    <w:rsid w:val="00731DCE"/>
    <w:rsid w:val="00733016"/>
    <w:rsid w:val="00733CC7"/>
    <w:rsid w:val="007368B0"/>
    <w:rsid w:val="00736EFA"/>
    <w:rsid w:val="00737F4D"/>
    <w:rsid w:val="00740176"/>
    <w:rsid w:val="00740C29"/>
    <w:rsid w:val="007419B1"/>
    <w:rsid w:val="00742F56"/>
    <w:rsid w:val="00743AFA"/>
    <w:rsid w:val="00744635"/>
    <w:rsid w:val="007447F7"/>
    <w:rsid w:val="00745269"/>
    <w:rsid w:val="007455F8"/>
    <w:rsid w:val="007465B1"/>
    <w:rsid w:val="00746E87"/>
    <w:rsid w:val="00747332"/>
    <w:rsid w:val="0075069F"/>
    <w:rsid w:val="00751564"/>
    <w:rsid w:val="00752CFF"/>
    <w:rsid w:val="0075334F"/>
    <w:rsid w:val="00755CE9"/>
    <w:rsid w:val="00756BA7"/>
    <w:rsid w:val="00760031"/>
    <w:rsid w:val="00760443"/>
    <w:rsid w:val="00760AA6"/>
    <w:rsid w:val="00761202"/>
    <w:rsid w:val="007615BB"/>
    <w:rsid w:val="00761D9C"/>
    <w:rsid w:val="0076411F"/>
    <w:rsid w:val="0076412B"/>
    <w:rsid w:val="0076504F"/>
    <w:rsid w:val="0076616F"/>
    <w:rsid w:val="00767513"/>
    <w:rsid w:val="00770422"/>
    <w:rsid w:val="00770970"/>
    <w:rsid w:val="00770D34"/>
    <w:rsid w:val="007710E2"/>
    <w:rsid w:val="0077125C"/>
    <w:rsid w:val="00771CBF"/>
    <w:rsid w:val="00771CCC"/>
    <w:rsid w:val="00772569"/>
    <w:rsid w:val="00772D7E"/>
    <w:rsid w:val="00773B87"/>
    <w:rsid w:val="00774A94"/>
    <w:rsid w:val="007757A6"/>
    <w:rsid w:val="00775B59"/>
    <w:rsid w:val="00776B67"/>
    <w:rsid w:val="0077705E"/>
    <w:rsid w:val="007773B5"/>
    <w:rsid w:val="0078195B"/>
    <w:rsid w:val="00781BFF"/>
    <w:rsid w:val="0078287A"/>
    <w:rsid w:val="00782B5F"/>
    <w:rsid w:val="00783B88"/>
    <w:rsid w:val="00783C29"/>
    <w:rsid w:val="00784C3B"/>
    <w:rsid w:val="00785CC8"/>
    <w:rsid w:val="0078629F"/>
    <w:rsid w:val="00786D77"/>
    <w:rsid w:val="007904AF"/>
    <w:rsid w:val="00790C63"/>
    <w:rsid w:val="00790DD6"/>
    <w:rsid w:val="00791F17"/>
    <w:rsid w:val="0079283D"/>
    <w:rsid w:val="00792E5F"/>
    <w:rsid w:val="0079332F"/>
    <w:rsid w:val="007944DD"/>
    <w:rsid w:val="0079649C"/>
    <w:rsid w:val="007966CB"/>
    <w:rsid w:val="00796789"/>
    <w:rsid w:val="00796EB3"/>
    <w:rsid w:val="007A00D4"/>
    <w:rsid w:val="007A011D"/>
    <w:rsid w:val="007A1E27"/>
    <w:rsid w:val="007A2B5E"/>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4EC7"/>
    <w:rsid w:val="007B4EDC"/>
    <w:rsid w:val="007B60B1"/>
    <w:rsid w:val="007B7499"/>
    <w:rsid w:val="007C10EB"/>
    <w:rsid w:val="007C1249"/>
    <w:rsid w:val="007C1DDF"/>
    <w:rsid w:val="007C20C9"/>
    <w:rsid w:val="007C2A38"/>
    <w:rsid w:val="007C3207"/>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BB6"/>
    <w:rsid w:val="007E1016"/>
    <w:rsid w:val="007E1A72"/>
    <w:rsid w:val="007E2622"/>
    <w:rsid w:val="007E288E"/>
    <w:rsid w:val="007E2AE4"/>
    <w:rsid w:val="007E36F5"/>
    <w:rsid w:val="007E3812"/>
    <w:rsid w:val="007E4AB5"/>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4D2"/>
    <w:rsid w:val="007F663B"/>
    <w:rsid w:val="007F7C60"/>
    <w:rsid w:val="0080095C"/>
    <w:rsid w:val="00801104"/>
    <w:rsid w:val="00802039"/>
    <w:rsid w:val="00802856"/>
    <w:rsid w:val="00805896"/>
    <w:rsid w:val="008071F1"/>
    <w:rsid w:val="00807CAA"/>
    <w:rsid w:val="00807E74"/>
    <w:rsid w:val="00807EB0"/>
    <w:rsid w:val="008101B6"/>
    <w:rsid w:val="0081279C"/>
    <w:rsid w:val="00812D3C"/>
    <w:rsid w:val="008138B2"/>
    <w:rsid w:val="008157E6"/>
    <w:rsid w:val="00816B10"/>
    <w:rsid w:val="00816FFD"/>
    <w:rsid w:val="008172EC"/>
    <w:rsid w:val="0082052E"/>
    <w:rsid w:val="00820997"/>
    <w:rsid w:val="00820B8A"/>
    <w:rsid w:val="0082205E"/>
    <w:rsid w:val="0082234D"/>
    <w:rsid w:val="00823830"/>
    <w:rsid w:val="00823F92"/>
    <w:rsid w:val="00825DEC"/>
    <w:rsid w:val="00826F2C"/>
    <w:rsid w:val="0083059A"/>
    <w:rsid w:val="008331B2"/>
    <w:rsid w:val="00833A8B"/>
    <w:rsid w:val="00833DE7"/>
    <w:rsid w:val="00834858"/>
    <w:rsid w:val="008350D5"/>
    <w:rsid w:val="00840D23"/>
    <w:rsid w:val="0084148F"/>
    <w:rsid w:val="00842F1E"/>
    <w:rsid w:val="00842FD6"/>
    <w:rsid w:val="0084368C"/>
    <w:rsid w:val="00843A3A"/>
    <w:rsid w:val="00843A5A"/>
    <w:rsid w:val="00843A87"/>
    <w:rsid w:val="00843E8F"/>
    <w:rsid w:val="00844586"/>
    <w:rsid w:val="008457E3"/>
    <w:rsid w:val="00846AC0"/>
    <w:rsid w:val="00846CD2"/>
    <w:rsid w:val="00847E80"/>
    <w:rsid w:val="0085027E"/>
    <w:rsid w:val="00851171"/>
    <w:rsid w:val="00851346"/>
    <w:rsid w:val="00851F69"/>
    <w:rsid w:val="00852F35"/>
    <w:rsid w:val="00853C62"/>
    <w:rsid w:val="00853DCB"/>
    <w:rsid w:val="00854BCC"/>
    <w:rsid w:val="00854BD7"/>
    <w:rsid w:val="00855037"/>
    <w:rsid w:val="00855174"/>
    <w:rsid w:val="008551C2"/>
    <w:rsid w:val="00856C23"/>
    <w:rsid w:val="00857CDB"/>
    <w:rsid w:val="008607E0"/>
    <w:rsid w:val="00861DC1"/>
    <w:rsid w:val="00863024"/>
    <w:rsid w:val="0086324B"/>
    <w:rsid w:val="008632CA"/>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F0D"/>
    <w:rsid w:val="00874669"/>
    <w:rsid w:val="00874A1D"/>
    <w:rsid w:val="008775FC"/>
    <w:rsid w:val="00877A5B"/>
    <w:rsid w:val="00881E91"/>
    <w:rsid w:val="00883C58"/>
    <w:rsid w:val="00885C7D"/>
    <w:rsid w:val="00886B5B"/>
    <w:rsid w:val="00886D84"/>
    <w:rsid w:val="00886FD3"/>
    <w:rsid w:val="0088729E"/>
    <w:rsid w:val="0089001F"/>
    <w:rsid w:val="0089118C"/>
    <w:rsid w:val="0089144A"/>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1F32"/>
    <w:rsid w:val="008D51CF"/>
    <w:rsid w:val="008D5C66"/>
    <w:rsid w:val="008D5D6B"/>
    <w:rsid w:val="008D69F7"/>
    <w:rsid w:val="008E031D"/>
    <w:rsid w:val="008E07E9"/>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EC1"/>
    <w:rsid w:val="0090032A"/>
    <w:rsid w:val="009003D9"/>
    <w:rsid w:val="00901699"/>
    <w:rsid w:val="009030EB"/>
    <w:rsid w:val="00903242"/>
    <w:rsid w:val="009033D6"/>
    <w:rsid w:val="00904B12"/>
    <w:rsid w:val="00905678"/>
    <w:rsid w:val="00905E07"/>
    <w:rsid w:val="00905F92"/>
    <w:rsid w:val="00905FBA"/>
    <w:rsid w:val="00906657"/>
    <w:rsid w:val="00907E25"/>
    <w:rsid w:val="009107C3"/>
    <w:rsid w:val="00910804"/>
    <w:rsid w:val="00911786"/>
    <w:rsid w:val="00911F5F"/>
    <w:rsid w:val="00912851"/>
    <w:rsid w:val="00912921"/>
    <w:rsid w:val="0091303F"/>
    <w:rsid w:val="0091448E"/>
    <w:rsid w:val="009146FC"/>
    <w:rsid w:val="00914DAF"/>
    <w:rsid w:val="009155A2"/>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5280"/>
    <w:rsid w:val="0094532F"/>
    <w:rsid w:val="00946BEA"/>
    <w:rsid w:val="00946CCE"/>
    <w:rsid w:val="00947B01"/>
    <w:rsid w:val="009500C6"/>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57B3F"/>
    <w:rsid w:val="00960665"/>
    <w:rsid w:val="00960A7B"/>
    <w:rsid w:val="0096262B"/>
    <w:rsid w:val="009627FD"/>
    <w:rsid w:val="00962EB2"/>
    <w:rsid w:val="009639C2"/>
    <w:rsid w:val="0096494F"/>
    <w:rsid w:val="00965677"/>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6BA8"/>
    <w:rsid w:val="00980079"/>
    <w:rsid w:val="00981203"/>
    <w:rsid w:val="00981F20"/>
    <w:rsid w:val="0098285B"/>
    <w:rsid w:val="00982C3E"/>
    <w:rsid w:val="0098306C"/>
    <w:rsid w:val="00983118"/>
    <w:rsid w:val="009836A7"/>
    <w:rsid w:val="00983B48"/>
    <w:rsid w:val="0098518B"/>
    <w:rsid w:val="00985418"/>
    <w:rsid w:val="00990301"/>
    <w:rsid w:val="00990387"/>
    <w:rsid w:val="009903D6"/>
    <w:rsid w:val="00991184"/>
    <w:rsid w:val="00991407"/>
    <w:rsid w:val="00991481"/>
    <w:rsid w:val="00992B01"/>
    <w:rsid w:val="00992B8D"/>
    <w:rsid w:val="009933D3"/>
    <w:rsid w:val="00994DA6"/>
    <w:rsid w:val="009958C8"/>
    <w:rsid w:val="00995F84"/>
    <w:rsid w:val="0099709C"/>
    <w:rsid w:val="009971A7"/>
    <w:rsid w:val="00997C68"/>
    <w:rsid w:val="009A05C4"/>
    <w:rsid w:val="009A101A"/>
    <w:rsid w:val="009A340F"/>
    <w:rsid w:val="009A47E0"/>
    <w:rsid w:val="009A4BDC"/>
    <w:rsid w:val="009A55D3"/>
    <w:rsid w:val="009A5C3E"/>
    <w:rsid w:val="009A5D3A"/>
    <w:rsid w:val="009A6488"/>
    <w:rsid w:val="009A6F74"/>
    <w:rsid w:val="009A763F"/>
    <w:rsid w:val="009B0559"/>
    <w:rsid w:val="009B0A34"/>
    <w:rsid w:val="009B0CFE"/>
    <w:rsid w:val="009B2494"/>
    <w:rsid w:val="009B3ABE"/>
    <w:rsid w:val="009B3E75"/>
    <w:rsid w:val="009B414C"/>
    <w:rsid w:val="009B4DEF"/>
    <w:rsid w:val="009B52B7"/>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336"/>
    <w:rsid w:val="009C5950"/>
    <w:rsid w:val="009C627E"/>
    <w:rsid w:val="009C647B"/>
    <w:rsid w:val="009C72D5"/>
    <w:rsid w:val="009C733F"/>
    <w:rsid w:val="009C7374"/>
    <w:rsid w:val="009C796E"/>
    <w:rsid w:val="009C79FE"/>
    <w:rsid w:val="009C7AEE"/>
    <w:rsid w:val="009D007B"/>
    <w:rsid w:val="009D0DDE"/>
    <w:rsid w:val="009D0EDD"/>
    <w:rsid w:val="009D1AEC"/>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113B"/>
    <w:rsid w:val="00A0311D"/>
    <w:rsid w:val="00A0771E"/>
    <w:rsid w:val="00A07D6B"/>
    <w:rsid w:val="00A10639"/>
    <w:rsid w:val="00A11F71"/>
    <w:rsid w:val="00A124C7"/>
    <w:rsid w:val="00A13D36"/>
    <w:rsid w:val="00A14002"/>
    <w:rsid w:val="00A146D5"/>
    <w:rsid w:val="00A14D9B"/>
    <w:rsid w:val="00A15A62"/>
    <w:rsid w:val="00A160D7"/>
    <w:rsid w:val="00A1790E"/>
    <w:rsid w:val="00A17964"/>
    <w:rsid w:val="00A202C4"/>
    <w:rsid w:val="00A20CF4"/>
    <w:rsid w:val="00A219CB"/>
    <w:rsid w:val="00A22251"/>
    <w:rsid w:val="00A2403A"/>
    <w:rsid w:val="00A24530"/>
    <w:rsid w:val="00A253AC"/>
    <w:rsid w:val="00A264F5"/>
    <w:rsid w:val="00A30D6B"/>
    <w:rsid w:val="00A30FBB"/>
    <w:rsid w:val="00A31FAD"/>
    <w:rsid w:val="00A32C3A"/>
    <w:rsid w:val="00A331F0"/>
    <w:rsid w:val="00A33D9C"/>
    <w:rsid w:val="00A34434"/>
    <w:rsid w:val="00A3752C"/>
    <w:rsid w:val="00A37F0C"/>
    <w:rsid w:val="00A4066D"/>
    <w:rsid w:val="00A4090C"/>
    <w:rsid w:val="00A425BD"/>
    <w:rsid w:val="00A4311A"/>
    <w:rsid w:val="00A433CD"/>
    <w:rsid w:val="00A43C5F"/>
    <w:rsid w:val="00A44BFA"/>
    <w:rsid w:val="00A4619A"/>
    <w:rsid w:val="00A46F2F"/>
    <w:rsid w:val="00A47424"/>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B6A"/>
    <w:rsid w:val="00A71BF9"/>
    <w:rsid w:val="00A71CE7"/>
    <w:rsid w:val="00A71F82"/>
    <w:rsid w:val="00A7206D"/>
    <w:rsid w:val="00A7219B"/>
    <w:rsid w:val="00A7335F"/>
    <w:rsid w:val="00A7339F"/>
    <w:rsid w:val="00A7475D"/>
    <w:rsid w:val="00A74979"/>
    <w:rsid w:val="00A74ACC"/>
    <w:rsid w:val="00A756B9"/>
    <w:rsid w:val="00A76024"/>
    <w:rsid w:val="00A761E2"/>
    <w:rsid w:val="00A76F2D"/>
    <w:rsid w:val="00A771C4"/>
    <w:rsid w:val="00A80B38"/>
    <w:rsid w:val="00A80F20"/>
    <w:rsid w:val="00A814FC"/>
    <w:rsid w:val="00A8187A"/>
    <w:rsid w:val="00A81BF7"/>
    <w:rsid w:val="00A81CEC"/>
    <w:rsid w:val="00A835F8"/>
    <w:rsid w:val="00A83C79"/>
    <w:rsid w:val="00A85216"/>
    <w:rsid w:val="00A85C28"/>
    <w:rsid w:val="00A87967"/>
    <w:rsid w:val="00A9083D"/>
    <w:rsid w:val="00A90947"/>
    <w:rsid w:val="00A90B67"/>
    <w:rsid w:val="00A90B7A"/>
    <w:rsid w:val="00A91E73"/>
    <w:rsid w:val="00A91FBD"/>
    <w:rsid w:val="00A932BB"/>
    <w:rsid w:val="00A93883"/>
    <w:rsid w:val="00A939F6"/>
    <w:rsid w:val="00A94095"/>
    <w:rsid w:val="00A94772"/>
    <w:rsid w:val="00A94FE5"/>
    <w:rsid w:val="00A95734"/>
    <w:rsid w:val="00A96075"/>
    <w:rsid w:val="00A9640F"/>
    <w:rsid w:val="00A96413"/>
    <w:rsid w:val="00A971ED"/>
    <w:rsid w:val="00A974BF"/>
    <w:rsid w:val="00A975BF"/>
    <w:rsid w:val="00A97DB1"/>
    <w:rsid w:val="00AA0127"/>
    <w:rsid w:val="00AA0DF4"/>
    <w:rsid w:val="00AA1116"/>
    <w:rsid w:val="00AA1FCA"/>
    <w:rsid w:val="00AA2AF9"/>
    <w:rsid w:val="00AA2C10"/>
    <w:rsid w:val="00AA30F6"/>
    <w:rsid w:val="00AA3C56"/>
    <w:rsid w:val="00AA46F5"/>
    <w:rsid w:val="00AA4D8E"/>
    <w:rsid w:val="00AA4EF2"/>
    <w:rsid w:val="00AA52E9"/>
    <w:rsid w:val="00AA5A5F"/>
    <w:rsid w:val="00AA5B7E"/>
    <w:rsid w:val="00AA612A"/>
    <w:rsid w:val="00AA69F2"/>
    <w:rsid w:val="00AB0449"/>
    <w:rsid w:val="00AB17F3"/>
    <w:rsid w:val="00AB1BAF"/>
    <w:rsid w:val="00AB2F20"/>
    <w:rsid w:val="00AB35C7"/>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E0B77"/>
    <w:rsid w:val="00AE0C03"/>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61CA"/>
    <w:rsid w:val="00AF633D"/>
    <w:rsid w:val="00AF76F0"/>
    <w:rsid w:val="00AF7762"/>
    <w:rsid w:val="00AF7E0E"/>
    <w:rsid w:val="00B01CFB"/>
    <w:rsid w:val="00B028B3"/>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66E0"/>
    <w:rsid w:val="00B1685B"/>
    <w:rsid w:val="00B16C62"/>
    <w:rsid w:val="00B178E2"/>
    <w:rsid w:val="00B2011C"/>
    <w:rsid w:val="00B2012E"/>
    <w:rsid w:val="00B211F8"/>
    <w:rsid w:val="00B22A02"/>
    <w:rsid w:val="00B23046"/>
    <w:rsid w:val="00B24BA6"/>
    <w:rsid w:val="00B24E2D"/>
    <w:rsid w:val="00B26B9A"/>
    <w:rsid w:val="00B30061"/>
    <w:rsid w:val="00B310BD"/>
    <w:rsid w:val="00B32D8D"/>
    <w:rsid w:val="00B33E05"/>
    <w:rsid w:val="00B33E66"/>
    <w:rsid w:val="00B34A9D"/>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BFC"/>
    <w:rsid w:val="00B47E79"/>
    <w:rsid w:val="00B50170"/>
    <w:rsid w:val="00B504F9"/>
    <w:rsid w:val="00B50C7B"/>
    <w:rsid w:val="00B5133B"/>
    <w:rsid w:val="00B51D66"/>
    <w:rsid w:val="00B5233C"/>
    <w:rsid w:val="00B534FE"/>
    <w:rsid w:val="00B555FD"/>
    <w:rsid w:val="00B567EA"/>
    <w:rsid w:val="00B5770C"/>
    <w:rsid w:val="00B6016E"/>
    <w:rsid w:val="00B6064C"/>
    <w:rsid w:val="00B61345"/>
    <w:rsid w:val="00B6234D"/>
    <w:rsid w:val="00B623B6"/>
    <w:rsid w:val="00B62A57"/>
    <w:rsid w:val="00B6366D"/>
    <w:rsid w:val="00B63678"/>
    <w:rsid w:val="00B65027"/>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B5F"/>
    <w:rsid w:val="00B76F88"/>
    <w:rsid w:val="00B77298"/>
    <w:rsid w:val="00B80A2B"/>
    <w:rsid w:val="00B815FE"/>
    <w:rsid w:val="00B81DB2"/>
    <w:rsid w:val="00B825F7"/>
    <w:rsid w:val="00B833A0"/>
    <w:rsid w:val="00B83E5E"/>
    <w:rsid w:val="00B84C62"/>
    <w:rsid w:val="00B84FE4"/>
    <w:rsid w:val="00B85016"/>
    <w:rsid w:val="00B857AC"/>
    <w:rsid w:val="00B87E32"/>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4091"/>
    <w:rsid w:val="00BD4313"/>
    <w:rsid w:val="00BD54B2"/>
    <w:rsid w:val="00BD5D4F"/>
    <w:rsid w:val="00BD5DB8"/>
    <w:rsid w:val="00BD7EF0"/>
    <w:rsid w:val="00BE012E"/>
    <w:rsid w:val="00BE0FD2"/>
    <w:rsid w:val="00BE1790"/>
    <w:rsid w:val="00BE539A"/>
    <w:rsid w:val="00BE53F3"/>
    <w:rsid w:val="00BE5657"/>
    <w:rsid w:val="00BE59C9"/>
    <w:rsid w:val="00BE6062"/>
    <w:rsid w:val="00BE7136"/>
    <w:rsid w:val="00BF1A1D"/>
    <w:rsid w:val="00BF52BC"/>
    <w:rsid w:val="00BF5D10"/>
    <w:rsid w:val="00BF6D78"/>
    <w:rsid w:val="00BF78BF"/>
    <w:rsid w:val="00C02134"/>
    <w:rsid w:val="00C045D2"/>
    <w:rsid w:val="00C04A47"/>
    <w:rsid w:val="00C04AE8"/>
    <w:rsid w:val="00C0614E"/>
    <w:rsid w:val="00C0622A"/>
    <w:rsid w:val="00C0625F"/>
    <w:rsid w:val="00C06AFD"/>
    <w:rsid w:val="00C06F49"/>
    <w:rsid w:val="00C073F4"/>
    <w:rsid w:val="00C07E89"/>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4D28"/>
    <w:rsid w:val="00C3539F"/>
    <w:rsid w:val="00C362C6"/>
    <w:rsid w:val="00C36594"/>
    <w:rsid w:val="00C367A5"/>
    <w:rsid w:val="00C368FB"/>
    <w:rsid w:val="00C3784E"/>
    <w:rsid w:val="00C403F3"/>
    <w:rsid w:val="00C4066B"/>
    <w:rsid w:val="00C4365B"/>
    <w:rsid w:val="00C43A85"/>
    <w:rsid w:val="00C44A89"/>
    <w:rsid w:val="00C44CF4"/>
    <w:rsid w:val="00C535B1"/>
    <w:rsid w:val="00C5421B"/>
    <w:rsid w:val="00C5458D"/>
    <w:rsid w:val="00C54B8D"/>
    <w:rsid w:val="00C54E53"/>
    <w:rsid w:val="00C54F76"/>
    <w:rsid w:val="00C55CA8"/>
    <w:rsid w:val="00C55F51"/>
    <w:rsid w:val="00C560FB"/>
    <w:rsid w:val="00C567EA"/>
    <w:rsid w:val="00C56DF9"/>
    <w:rsid w:val="00C575F9"/>
    <w:rsid w:val="00C6145C"/>
    <w:rsid w:val="00C61E24"/>
    <w:rsid w:val="00C63BD2"/>
    <w:rsid w:val="00C63F0A"/>
    <w:rsid w:val="00C64448"/>
    <w:rsid w:val="00C64D19"/>
    <w:rsid w:val="00C65655"/>
    <w:rsid w:val="00C666DB"/>
    <w:rsid w:val="00C6791E"/>
    <w:rsid w:val="00C701D1"/>
    <w:rsid w:val="00C70365"/>
    <w:rsid w:val="00C72F97"/>
    <w:rsid w:val="00C74BB4"/>
    <w:rsid w:val="00C75512"/>
    <w:rsid w:val="00C7557C"/>
    <w:rsid w:val="00C7595D"/>
    <w:rsid w:val="00C76082"/>
    <w:rsid w:val="00C762D3"/>
    <w:rsid w:val="00C77EA4"/>
    <w:rsid w:val="00C77F70"/>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2E48"/>
    <w:rsid w:val="00CA3240"/>
    <w:rsid w:val="00CA3603"/>
    <w:rsid w:val="00CA5248"/>
    <w:rsid w:val="00CA53EB"/>
    <w:rsid w:val="00CA570D"/>
    <w:rsid w:val="00CA641F"/>
    <w:rsid w:val="00CA649C"/>
    <w:rsid w:val="00CB06A1"/>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50F3"/>
    <w:rsid w:val="00CC57F9"/>
    <w:rsid w:val="00CD013F"/>
    <w:rsid w:val="00CD01FA"/>
    <w:rsid w:val="00CD0B50"/>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7C44"/>
    <w:rsid w:val="00CF1D18"/>
    <w:rsid w:val="00CF1F7C"/>
    <w:rsid w:val="00CF2942"/>
    <w:rsid w:val="00CF51D0"/>
    <w:rsid w:val="00CF5B63"/>
    <w:rsid w:val="00CF5FAD"/>
    <w:rsid w:val="00CF62BE"/>
    <w:rsid w:val="00CF63CC"/>
    <w:rsid w:val="00D004BA"/>
    <w:rsid w:val="00D00937"/>
    <w:rsid w:val="00D016AC"/>
    <w:rsid w:val="00D01F31"/>
    <w:rsid w:val="00D0280E"/>
    <w:rsid w:val="00D04898"/>
    <w:rsid w:val="00D04961"/>
    <w:rsid w:val="00D04DC6"/>
    <w:rsid w:val="00D05074"/>
    <w:rsid w:val="00D07442"/>
    <w:rsid w:val="00D074A4"/>
    <w:rsid w:val="00D078FC"/>
    <w:rsid w:val="00D07D87"/>
    <w:rsid w:val="00D10A4F"/>
    <w:rsid w:val="00D10DE6"/>
    <w:rsid w:val="00D12063"/>
    <w:rsid w:val="00D15DE4"/>
    <w:rsid w:val="00D205C1"/>
    <w:rsid w:val="00D211A2"/>
    <w:rsid w:val="00D214DD"/>
    <w:rsid w:val="00D21774"/>
    <w:rsid w:val="00D22784"/>
    <w:rsid w:val="00D24ED7"/>
    <w:rsid w:val="00D259F4"/>
    <w:rsid w:val="00D273B3"/>
    <w:rsid w:val="00D3057E"/>
    <w:rsid w:val="00D31497"/>
    <w:rsid w:val="00D31E7A"/>
    <w:rsid w:val="00D32DB4"/>
    <w:rsid w:val="00D32F62"/>
    <w:rsid w:val="00D32FA9"/>
    <w:rsid w:val="00D33E54"/>
    <w:rsid w:val="00D34061"/>
    <w:rsid w:val="00D34C78"/>
    <w:rsid w:val="00D34DD5"/>
    <w:rsid w:val="00D35890"/>
    <w:rsid w:val="00D365DB"/>
    <w:rsid w:val="00D40887"/>
    <w:rsid w:val="00D410FE"/>
    <w:rsid w:val="00D41DDF"/>
    <w:rsid w:val="00D434E8"/>
    <w:rsid w:val="00D44845"/>
    <w:rsid w:val="00D45C78"/>
    <w:rsid w:val="00D45D4F"/>
    <w:rsid w:val="00D4624B"/>
    <w:rsid w:val="00D46416"/>
    <w:rsid w:val="00D466D7"/>
    <w:rsid w:val="00D467EE"/>
    <w:rsid w:val="00D50129"/>
    <w:rsid w:val="00D50310"/>
    <w:rsid w:val="00D504CC"/>
    <w:rsid w:val="00D51734"/>
    <w:rsid w:val="00D53462"/>
    <w:rsid w:val="00D54392"/>
    <w:rsid w:val="00D54596"/>
    <w:rsid w:val="00D54667"/>
    <w:rsid w:val="00D55BCC"/>
    <w:rsid w:val="00D62454"/>
    <w:rsid w:val="00D6298F"/>
    <w:rsid w:val="00D62AF9"/>
    <w:rsid w:val="00D62FAA"/>
    <w:rsid w:val="00D633A6"/>
    <w:rsid w:val="00D6391B"/>
    <w:rsid w:val="00D655D6"/>
    <w:rsid w:val="00D65E09"/>
    <w:rsid w:val="00D67F36"/>
    <w:rsid w:val="00D705E1"/>
    <w:rsid w:val="00D7131E"/>
    <w:rsid w:val="00D7162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A41"/>
    <w:rsid w:val="00D873EE"/>
    <w:rsid w:val="00D90078"/>
    <w:rsid w:val="00D90369"/>
    <w:rsid w:val="00D933FF"/>
    <w:rsid w:val="00D93474"/>
    <w:rsid w:val="00D934F1"/>
    <w:rsid w:val="00D94072"/>
    <w:rsid w:val="00D9510E"/>
    <w:rsid w:val="00D95FFA"/>
    <w:rsid w:val="00D9620F"/>
    <w:rsid w:val="00D96A36"/>
    <w:rsid w:val="00D96C95"/>
    <w:rsid w:val="00D97A28"/>
    <w:rsid w:val="00D97ACB"/>
    <w:rsid w:val="00DA0A51"/>
    <w:rsid w:val="00DA0ED0"/>
    <w:rsid w:val="00DA2589"/>
    <w:rsid w:val="00DA25EF"/>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121"/>
    <w:rsid w:val="00DC22FF"/>
    <w:rsid w:val="00DC48E8"/>
    <w:rsid w:val="00DC756E"/>
    <w:rsid w:val="00DC7BAB"/>
    <w:rsid w:val="00DD3730"/>
    <w:rsid w:val="00DD48FD"/>
    <w:rsid w:val="00DD4A14"/>
    <w:rsid w:val="00DD518C"/>
    <w:rsid w:val="00DD59CE"/>
    <w:rsid w:val="00DD6421"/>
    <w:rsid w:val="00DD7638"/>
    <w:rsid w:val="00DE2390"/>
    <w:rsid w:val="00DE3D42"/>
    <w:rsid w:val="00DE504C"/>
    <w:rsid w:val="00DE5258"/>
    <w:rsid w:val="00DE58D1"/>
    <w:rsid w:val="00DE712F"/>
    <w:rsid w:val="00DE7B5D"/>
    <w:rsid w:val="00DF194B"/>
    <w:rsid w:val="00DF2290"/>
    <w:rsid w:val="00DF2928"/>
    <w:rsid w:val="00DF311E"/>
    <w:rsid w:val="00DF3D1F"/>
    <w:rsid w:val="00DF3E90"/>
    <w:rsid w:val="00DF60DB"/>
    <w:rsid w:val="00DF6B14"/>
    <w:rsid w:val="00DF7C53"/>
    <w:rsid w:val="00E002EE"/>
    <w:rsid w:val="00E00E0E"/>
    <w:rsid w:val="00E010AF"/>
    <w:rsid w:val="00E01184"/>
    <w:rsid w:val="00E014CA"/>
    <w:rsid w:val="00E018E1"/>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39D7"/>
    <w:rsid w:val="00E13E53"/>
    <w:rsid w:val="00E14E11"/>
    <w:rsid w:val="00E14E76"/>
    <w:rsid w:val="00E15CFB"/>
    <w:rsid w:val="00E1605B"/>
    <w:rsid w:val="00E1735E"/>
    <w:rsid w:val="00E2058B"/>
    <w:rsid w:val="00E21B1B"/>
    <w:rsid w:val="00E21EA5"/>
    <w:rsid w:val="00E22333"/>
    <w:rsid w:val="00E2277E"/>
    <w:rsid w:val="00E25062"/>
    <w:rsid w:val="00E252DD"/>
    <w:rsid w:val="00E2574D"/>
    <w:rsid w:val="00E25A7D"/>
    <w:rsid w:val="00E3205B"/>
    <w:rsid w:val="00E32BFC"/>
    <w:rsid w:val="00E32D59"/>
    <w:rsid w:val="00E3304E"/>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D57"/>
    <w:rsid w:val="00E44E17"/>
    <w:rsid w:val="00E44F38"/>
    <w:rsid w:val="00E466BE"/>
    <w:rsid w:val="00E4793D"/>
    <w:rsid w:val="00E47E25"/>
    <w:rsid w:val="00E47FBD"/>
    <w:rsid w:val="00E47FCC"/>
    <w:rsid w:val="00E50E3D"/>
    <w:rsid w:val="00E54C45"/>
    <w:rsid w:val="00E55C47"/>
    <w:rsid w:val="00E5694A"/>
    <w:rsid w:val="00E61042"/>
    <w:rsid w:val="00E6152C"/>
    <w:rsid w:val="00E616D2"/>
    <w:rsid w:val="00E617F6"/>
    <w:rsid w:val="00E63C99"/>
    <w:rsid w:val="00E644E2"/>
    <w:rsid w:val="00E647CC"/>
    <w:rsid w:val="00E66CE1"/>
    <w:rsid w:val="00E66D00"/>
    <w:rsid w:val="00E67204"/>
    <w:rsid w:val="00E678B9"/>
    <w:rsid w:val="00E67B3A"/>
    <w:rsid w:val="00E67F1B"/>
    <w:rsid w:val="00E70832"/>
    <w:rsid w:val="00E7110E"/>
    <w:rsid w:val="00E71C73"/>
    <w:rsid w:val="00E7274C"/>
    <w:rsid w:val="00E727DF"/>
    <w:rsid w:val="00E740D0"/>
    <w:rsid w:val="00E749E2"/>
    <w:rsid w:val="00E75D92"/>
    <w:rsid w:val="00E77929"/>
    <w:rsid w:val="00E8083D"/>
    <w:rsid w:val="00E83538"/>
    <w:rsid w:val="00E84E9D"/>
    <w:rsid w:val="00E8583C"/>
    <w:rsid w:val="00E859BF"/>
    <w:rsid w:val="00E85D1E"/>
    <w:rsid w:val="00E87502"/>
    <w:rsid w:val="00E87BE5"/>
    <w:rsid w:val="00E9139E"/>
    <w:rsid w:val="00E916C2"/>
    <w:rsid w:val="00E92BB0"/>
    <w:rsid w:val="00E93B93"/>
    <w:rsid w:val="00E93CEE"/>
    <w:rsid w:val="00E94899"/>
    <w:rsid w:val="00E948B0"/>
    <w:rsid w:val="00E94AC5"/>
    <w:rsid w:val="00E94C9B"/>
    <w:rsid w:val="00E95ACE"/>
    <w:rsid w:val="00E95E6F"/>
    <w:rsid w:val="00E966DE"/>
    <w:rsid w:val="00E971F4"/>
    <w:rsid w:val="00EA0DD9"/>
    <w:rsid w:val="00EA0ED2"/>
    <w:rsid w:val="00EA11CD"/>
    <w:rsid w:val="00EA1C78"/>
    <w:rsid w:val="00EA3466"/>
    <w:rsid w:val="00EA3755"/>
    <w:rsid w:val="00EA5840"/>
    <w:rsid w:val="00EA6ED9"/>
    <w:rsid w:val="00EA7B0C"/>
    <w:rsid w:val="00EA7D19"/>
    <w:rsid w:val="00EB2518"/>
    <w:rsid w:val="00EB2EAA"/>
    <w:rsid w:val="00EB3D56"/>
    <w:rsid w:val="00EB4440"/>
    <w:rsid w:val="00EB49F9"/>
    <w:rsid w:val="00EB4DD5"/>
    <w:rsid w:val="00EB6979"/>
    <w:rsid w:val="00EB6F34"/>
    <w:rsid w:val="00EC0049"/>
    <w:rsid w:val="00EC1537"/>
    <w:rsid w:val="00EC1A76"/>
    <w:rsid w:val="00EC391C"/>
    <w:rsid w:val="00EC5BC3"/>
    <w:rsid w:val="00EC5CB0"/>
    <w:rsid w:val="00EC6261"/>
    <w:rsid w:val="00EC66E3"/>
    <w:rsid w:val="00EC681F"/>
    <w:rsid w:val="00EC720E"/>
    <w:rsid w:val="00EC7659"/>
    <w:rsid w:val="00EC7778"/>
    <w:rsid w:val="00ED2187"/>
    <w:rsid w:val="00ED239B"/>
    <w:rsid w:val="00ED2B58"/>
    <w:rsid w:val="00ED3151"/>
    <w:rsid w:val="00ED3951"/>
    <w:rsid w:val="00ED4383"/>
    <w:rsid w:val="00ED463A"/>
    <w:rsid w:val="00ED55C7"/>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E7F26"/>
    <w:rsid w:val="00EF281E"/>
    <w:rsid w:val="00EF30BD"/>
    <w:rsid w:val="00EF3920"/>
    <w:rsid w:val="00EF4812"/>
    <w:rsid w:val="00EF4AC8"/>
    <w:rsid w:val="00EF6445"/>
    <w:rsid w:val="00EF6CF9"/>
    <w:rsid w:val="00F01617"/>
    <w:rsid w:val="00F021FC"/>
    <w:rsid w:val="00F0418D"/>
    <w:rsid w:val="00F04CA3"/>
    <w:rsid w:val="00F064AD"/>
    <w:rsid w:val="00F0727F"/>
    <w:rsid w:val="00F07E01"/>
    <w:rsid w:val="00F116FE"/>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F73"/>
    <w:rsid w:val="00F529C9"/>
    <w:rsid w:val="00F52DD9"/>
    <w:rsid w:val="00F5375C"/>
    <w:rsid w:val="00F5376A"/>
    <w:rsid w:val="00F540D6"/>
    <w:rsid w:val="00F5423A"/>
    <w:rsid w:val="00F54C95"/>
    <w:rsid w:val="00F55DE8"/>
    <w:rsid w:val="00F572F0"/>
    <w:rsid w:val="00F606F8"/>
    <w:rsid w:val="00F60A1F"/>
    <w:rsid w:val="00F60CA2"/>
    <w:rsid w:val="00F61751"/>
    <w:rsid w:val="00F62126"/>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985"/>
    <w:rsid w:val="00F82D93"/>
    <w:rsid w:val="00F832B4"/>
    <w:rsid w:val="00F8397D"/>
    <w:rsid w:val="00F839E1"/>
    <w:rsid w:val="00F843AF"/>
    <w:rsid w:val="00F84B67"/>
    <w:rsid w:val="00F84DCF"/>
    <w:rsid w:val="00F84E84"/>
    <w:rsid w:val="00F8615B"/>
    <w:rsid w:val="00F87C0C"/>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F1D"/>
    <w:rsid w:val="00FA6B00"/>
    <w:rsid w:val="00FB00BE"/>
    <w:rsid w:val="00FB064E"/>
    <w:rsid w:val="00FB09CF"/>
    <w:rsid w:val="00FB312E"/>
    <w:rsid w:val="00FB4316"/>
    <w:rsid w:val="00FB4A24"/>
    <w:rsid w:val="00FB5A13"/>
    <w:rsid w:val="00FB652E"/>
    <w:rsid w:val="00FB6885"/>
    <w:rsid w:val="00FB73E1"/>
    <w:rsid w:val="00FB7D8F"/>
    <w:rsid w:val="00FC0F7F"/>
    <w:rsid w:val="00FC13D6"/>
    <w:rsid w:val="00FC14DF"/>
    <w:rsid w:val="00FC1B11"/>
    <w:rsid w:val="00FC2735"/>
    <w:rsid w:val="00FC2A85"/>
    <w:rsid w:val="00FC3BA0"/>
    <w:rsid w:val="00FC4969"/>
    <w:rsid w:val="00FC527C"/>
    <w:rsid w:val="00FC54C4"/>
    <w:rsid w:val="00FC5BB5"/>
    <w:rsid w:val="00FC611C"/>
    <w:rsid w:val="00FC6277"/>
    <w:rsid w:val="00FC643F"/>
    <w:rsid w:val="00FC6A33"/>
    <w:rsid w:val="00FC789B"/>
    <w:rsid w:val="00FC7E10"/>
    <w:rsid w:val="00FD06F5"/>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5D999F1F-9AFA-4A47-B209-DBF5A8D84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4DE"/>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paragraph" w:styleId="af4">
    <w:name w:val="Body Text"/>
    <w:basedOn w:val="a"/>
    <w:link w:val="af5"/>
    <w:uiPriority w:val="99"/>
    <w:semiHidden/>
    <w:unhideWhenUsed/>
    <w:rsid w:val="00D62AF9"/>
    <w:pPr>
      <w:spacing w:after="120"/>
    </w:pPr>
  </w:style>
  <w:style w:type="character" w:customStyle="1" w:styleId="af5">
    <w:name w:val="Основной текст Знак"/>
    <w:basedOn w:val="a0"/>
    <w:link w:val="af4"/>
    <w:uiPriority w:val="99"/>
    <w:semiHidden/>
    <w:rsid w:val="00D62AF9"/>
  </w:style>
  <w:style w:type="character" w:styleId="af6">
    <w:name w:val="annotation reference"/>
    <w:basedOn w:val="a0"/>
    <w:uiPriority w:val="99"/>
    <w:semiHidden/>
    <w:unhideWhenUsed/>
    <w:rsid w:val="008D1F32"/>
    <w:rPr>
      <w:sz w:val="16"/>
      <w:szCs w:val="16"/>
    </w:rPr>
  </w:style>
  <w:style w:type="paragraph" w:styleId="af7">
    <w:name w:val="annotation text"/>
    <w:basedOn w:val="a"/>
    <w:link w:val="af8"/>
    <w:uiPriority w:val="99"/>
    <w:semiHidden/>
    <w:unhideWhenUsed/>
    <w:rsid w:val="008D1F32"/>
    <w:pPr>
      <w:spacing w:line="240" w:lineRule="auto"/>
    </w:pPr>
    <w:rPr>
      <w:sz w:val="20"/>
      <w:szCs w:val="20"/>
    </w:rPr>
  </w:style>
  <w:style w:type="character" w:customStyle="1" w:styleId="af8">
    <w:name w:val="Текст примечания Знак"/>
    <w:basedOn w:val="a0"/>
    <w:link w:val="af7"/>
    <w:uiPriority w:val="99"/>
    <w:semiHidden/>
    <w:rsid w:val="008D1F32"/>
    <w:rPr>
      <w:sz w:val="20"/>
      <w:szCs w:val="20"/>
    </w:rPr>
  </w:style>
  <w:style w:type="paragraph" w:styleId="af9">
    <w:name w:val="annotation subject"/>
    <w:basedOn w:val="af7"/>
    <w:next w:val="af7"/>
    <w:link w:val="afa"/>
    <w:uiPriority w:val="99"/>
    <w:semiHidden/>
    <w:unhideWhenUsed/>
    <w:rsid w:val="008D1F32"/>
    <w:rPr>
      <w:b/>
      <w:bCs/>
    </w:rPr>
  </w:style>
  <w:style w:type="character" w:customStyle="1" w:styleId="afa">
    <w:name w:val="Тема примечания Знак"/>
    <w:basedOn w:val="af8"/>
    <w:link w:val="af9"/>
    <w:uiPriority w:val="99"/>
    <w:semiHidden/>
    <w:rsid w:val="008D1F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BDD54-470A-49E2-AA56-2B81F2D5B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9495</Words>
  <Characters>54125</Characters>
  <Application>Microsoft Office Word</Application>
  <DocSecurity>0</DocSecurity>
  <Lines>451</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Автеньева Полина Викторовна</cp:lastModifiedBy>
  <cp:revision>23</cp:revision>
  <dcterms:created xsi:type="dcterms:W3CDTF">2022-11-22T14:10:00Z</dcterms:created>
  <dcterms:modified xsi:type="dcterms:W3CDTF">2022-12-22T09:24:00Z</dcterms:modified>
</cp:coreProperties>
</file>